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D68" w:rsidRDefault="00244D68" w:rsidP="00244D68">
      <w:pPr>
        <w:pStyle w:val="Default"/>
        <w:spacing w:after="240"/>
        <w:jc w:val="center"/>
        <w:rPr>
          <w:b/>
          <w:bCs/>
        </w:rPr>
      </w:pPr>
      <w:r>
        <w:rPr>
          <w:b/>
          <w:bCs/>
        </w:rPr>
        <w:t>Instructions to authors for use of MIT Amendment to Publication Agreement</w:t>
      </w:r>
    </w:p>
    <w:p w:rsidR="00244D68" w:rsidRDefault="00244D68" w:rsidP="00244D68">
      <w:pPr>
        <w:pStyle w:val="Default"/>
        <w:spacing w:after="240"/>
        <w:rPr>
          <w:b/>
          <w:bCs/>
        </w:rPr>
      </w:pPr>
    </w:p>
    <w:p w:rsidR="00244D68" w:rsidRDefault="00244D68" w:rsidP="00244D68">
      <w:pPr>
        <w:pStyle w:val="Default"/>
        <w:spacing w:after="240"/>
        <w:rPr>
          <w:b/>
          <w:bCs/>
        </w:rPr>
      </w:pPr>
      <w:r>
        <w:rPr>
          <w:b/>
          <w:bCs/>
        </w:rPr>
        <w:t>Step 1: Sign your publisher’s copyright transfer or publication agreement when you submit your final manuscript for publication with the following statement written above your signature:</w:t>
      </w:r>
    </w:p>
    <w:p w:rsidR="00244D68" w:rsidRDefault="00244D68" w:rsidP="00244D68">
      <w:pPr>
        <w:pStyle w:val="Default"/>
        <w:spacing w:after="240"/>
        <w:jc w:val="center"/>
        <w:rPr>
          <w:b/>
          <w:bCs/>
        </w:rPr>
      </w:pPr>
      <w:r>
        <w:rPr>
          <w:b/>
          <w:bCs/>
        </w:rPr>
        <w:t>“</w:t>
      </w:r>
      <w:proofErr w:type="gramStart"/>
      <w:r>
        <w:rPr>
          <w:b/>
          <w:bCs/>
        </w:rPr>
        <w:t>subject</w:t>
      </w:r>
      <w:proofErr w:type="gramEnd"/>
      <w:r>
        <w:rPr>
          <w:b/>
          <w:bCs/>
        </w:rPr>
        <w:t xml:space="preserve"> to attached amendment”</w:t>
      </w:r>
    </w:p>
    <w:p w:rsidR="00244D68" w:rsidRDefault="00244D68" w:rsidP="00244D68">
      <w:pPr>
        <w:pStyle w:val="Default"/>
        <w:spacing w:after="240"/>
        <w:rPr>
          <w:b/>
          <w:bCs/>
        </w:rPr>
      </w:pPr>
      <w:r>
        <w:rPr>
          <w:b/>
          <w:bCs/>
        </w:rPr>
        <w:t>Step 2: Attach this amendment (next page) with the information filled in and your signature on the bottom.</w:t>
      </w:r>
    </w:p>
    <w:p w:rsidR="00244D68" w:rsidRDefault="00244D68" w:rsidP="00244D68">
      <w:pPr>
        <w:pStyle w:val="Default"/>
        <w:spacing w:after="240"/>
        <w:rPr>
          <w:b/>
          <w:bCs/>
        </w:rPr>
      </w:pPr>
      <w:r>
        <w:rPr>
          <w:b/>
          <w:bCs/>
        </w:rPr>
        <w:t xml:space="preserve">Step 3: Send both to publisher.  </w:t>
      </w:r>
    </w:p>
    <w:p w:rsidR="00244D68" w:rsidRPr="00EB6116" w:rsidRDefault="00244D68" w:rsidP="00244D68">
      <w:pPr>
        <w:pStyle w:val="Default"/>
        <w:spacing w:after="240"/>
        <w:rPr>
          <w:b/>
          <w:bCs/>
          <w:color w:val="auto"/>
        </w:rPr>
      </w:pPr>
      <w:r w:rsidRPr="00EB6116">
        <w:rPr>
          <w:b/>
          <w:bCs/>
          <w:color w:val="auto"/>
        </w:rPr>
        <w:t>To help assess the success of MIT authors using the amendment, please also follow these additional steps:</w:t>
      </w:r>
    </w:p>
    <w:p w:rsidR="00244D68" w:rsidRPr="00EB6116" w:rsidRDefault="00244D68" w:rsidP="00244D68">
      <w:pPr>
        <w:pStyle w:val="Default"/>
        <w:spacing w:after="240"/>
        <w:rPr>
          <w:b/>
          <w:bCs/>
          <w:color w:val="auto"/>
        </w:rPr>
      </w:pPr>
      <w:r w:rsidRPr="00EB6116">
        <w:rPr>
          <w:b/>
          <w:bCs/>
          <w:color w:val="auto"/>
        </w:rPr>
        <w:t xml:space="preserve">Step 4:  Email the addendum to </w:t>
      </w:r>
      <w:hyperlink r:id="rId8" w:history="1">
        <w:r w:rsidRPr="00EB6116">
          <w:rPr>
            <w:rStyle w:val="Hyperlink"/>
            <w:b/>
            <w:bCs/>
            <w:color w:val="auto"/>
          </w:rPr>
          <w:t>amend-cip@mit.edu</w:t>
        </w:r>
      </w:hyperlink>
      <w:r w:rsidRPr="00EB6116">
        <w:rPr>
          <w:b/>
          <w:bCs/>
          <w:color w:val="auto"/>
        </w:rPr>
        <w:t>, or send a copy to the FAX number on the bottom. (This will allow MIT to gather aggregated data about use.  Data about individual uses will not be shared.)</w:t>
      </w:r>
    </w:p>
    <w:p w:rsidR="00244D68" w:rsidRPr="00EB6116" w:rsidRDefault="00244D68" w:rsidP="00244D68">
      <w:pPr>
        <w:pStyle w:val="Default"/>
        <w:spacing w:after="240"/>
        <w:rPr>
          <w:b/>
          <w:bCs/>
          <w:color w:val="auto"/>
        </w:rPr>
      </w:pPr>
      <w:r w:rsidRPr="00EB6116">
        <w:rPr>
          <w:b/>
          <w:bCs/>
          <w:color w:val="auto"/>
        </w:rPr>
        <w:t xml:space="preserve">Step 5: Please give us any feedback that you receive from the publisher, by emailing </w:t>
      </w:r>
      <w:hyperlink r:id="rId9" w:history="1">
        <w:r w:rsidRPr="00EB6116">
          <w:rPr>
            <w:rStyle w:val="Hyperlink"/>
            <w:b/>
            <w:bCs/>
            <w:color w:val="auto"/>
          </w:rPr>
          <w:t>amend-cip@mit.edu</w:t>
        </w:r>
      </w:hyperlink>
      <w:r w:rsidRPr="00EB6116">
        <w:rPr>
          <w:b/>
          <w:bCs/>
          <w:color w:val="auto"/>
        </w:rPr>
        <w:t xml:space="preserve">.  </w:t>
      </w:r>
    </w:p>
    <w:p w:rsidR="00244D68" w:rsidRPr="00EB6116" w:rsidRDefault="00244D68" w:rsidP="00244D68">
      <w:pPr>
        <w:pStyle w:val="Default"/>
        <w:spacing w:after="240"/>
        <w:rPr>
          <w:b/>
          <w:bCs/>
          <w:color w:val="auto"/>
        </w:rPr>
      </w:pPr>
      <w:r w:rsidRPr="00EB6116">
        <w:rPr>
          <w:b/>
          <w:bCs/>
          <w:color w:val="auto"/>
        </w:rPr>
        <w:t xml:space="preserve">If you would like support when a publisher asks questions or raises objections about the amendment:   send email to </w:t>
      </w:r>
      <w:hyperlink r:id="rId10" w:history="1">
        <w:r w:rsidRPr="00EB6116">
          <w:rPr>
            <w:rStyle w:val="Hyperlink"/>
            <w:b/>
            <w:bCs/>
            <w:color w:val="auto"/>
          </w:rPr>
          <w:t>amend-cip@mit.edu</w:t>
        </w:r>
      </w:hyperlink>
      <w:r w:rsidRPr="00EB6116">
        <w:rPr>
          <w:b/>
          <w:bCs/>
          <w:color w:val="auto"/>
        </w:rPr>
        <w:t xml:space="preserve">, or contact Ellen Duranceau, </w:t>
      </w:r>
      <w:r w:rsidR="00D41552">
        <w:rPr>
          <w:b/>
          <w:bCs/>
          <w:color w:val="auto"/>
        </w:rPr>
        <w:t xml:space="preserve">Program Manager, </w:t>
      </w:r>
      <w:r w:rsidRPr="00EB6116">
        <w:rPr>
          <w:b/>
          <w:bCs/>
          <w:color w:val="auto"/>
        </w:rPr>
        <w:t>Scholarly Publishing</w:t>
      </w:r>
      <w:r w:rsidR="00D41552">
        <w:rPr>
          <w:b/>
          <w:bCs/>
          <w:color w:val="auto"/>
        </w:rPr>
        <w:t>, Copyright,</w:t>
      </w:r>
      <w:r w:rsidRPr="00EB6116">
        <w:rPr>
          <w:b/>
          <w:bCs/>
          <w:color w:val="auto"/>
        </w:rPr>
        <w:t xml:space="preserve"> and Licensing, </w:t>
      </w:r>
      <w:hyperlink r:id="rId11" w:history="1">
        <w:r w:rsidRPr="00EB6116">
          <w:rPr>
            <w:rStyle w:val="Hyperlink"/>
            <w:b/>
            <w:bCs/>
            <w:color w:val="auto"/>
          </w:rPr>
          <w:t>efinnie@mit.edu</w:t>
        </w:r>
      </w:hyperlink>
      <w:r w:rsidRPr="00EB6116">
        <w:rPr>
          <w:b/>
          <w:bCs/>
          <w:color w:val="auto"/>
        </w:rPr>
        <w:t>, x38483.</w:t>
      </w:r>
    </w:p>
    <w:p w:rsidR="00244D68" w:rsidRPr="00EB6116" w:rsidRDefault="00244D68" w:rsidP="00244D68">
      <w:pPr>
        <w:pStyle w:val="Default"/>
        <w:spacing w:after="240"/>
        <w:rPr>
          <w:b/>
          <w:bCs/>
          <w:color w:val="auto"/>
        </w:rPr>
      </w:pPr>
    </w:p>
    <w:p w:rsidR="00244D68" w:rsidRDefault="00244D68" w:rsidP="00244D68">
      <w:pPr>
        <w:pStyle w:val="Default"/>
        <w:spacing w:after="200"/>
        <w:jc w:val="center"/>
        <w:rPr>
          <w:b/>
          <w:bCs/>
        </w:rPr>
      </w:pPr>
      <w:r>
        <w:rPr>
          <w:b/>
          <w:bCs/>
        </w:rPr>
        <w:br w:type="page"/>
      </w:r>
      <w:r>
        <w:rPr>
          <w:b/>
          <w:bCs/>
        </w:rPr>
        <w:lastRenderedPageBreak/>
        <w:t>AMENDMENT TO PUBLICATION AGREEMENT</w:t>
      </w:r>
    </w:p>
    <w:p w:rsidR="00244D68" w:rsidRPr="00D75720" w:rsidRDefault="00244D68" w:rsidP="00244D68">
      <w:pPr>
        <w:pStyle w:val="Default"/>
        <w:tabs>
          <w:tab w:val="left" w:pos="360"/>
        </w:tabs>
        <w:ind w:left="360" w:hanging="360"/>
        <w:rPr>
          <w:sz w:val="20"/>
          <w:szCs w:val="20"/>
        </w:rPr>
      </w:pPr>
      <w:r w:rsidRPr="00D75720">
        <w:rPr>
          <w:sz w:val="20"/>
          <w:szCs w:val="20"/>
        </w:rPr>
        <w:t>1.</w:t>
      </w:r>
      <w:r w:rsidRPr="00D75720">
        <w:rPr>
          <w:sz w:val="20"/>
          <w:szCs w:val="20"/>
        </w:rPr>
        <w:tab/>
        <w:t>T</w:t>
      </w:r>
      <w:r>
        <w:rPr>
          <w:sz w:val="20"/>
          <w:szCs w:val="20"/>
        </w:rPr>
        <w:t>his</w:t>
      </w:r>
      <w:r w:rsidRPr="00D75720">
        <w:rPr>
          <w:sz w:val="20"/>
          <w:szCs w:val="20"/>
        </w:rPr>
        <w:t xml:space="preserve"> Amendment hereby modifies the attached Publication Agreement concerning the following Article: </w:t>
      </w:r>
    </w:p>
    <w:p w:rsidR="00244D68" w:rsidRPr="00D75720" w:rsidRDefault="00244D68" w:rsidP="00244D68">
      <w:pPr>
        <w:pStyle w:val="Default"/>
        <w:tabs>
          <w:tab w:val="left" w:pos="360"/>
        </w:tabs>
        <w:ind w:left="360" w:hanging="360"/>
        <w:rPr>
          <w:sz w:val="16"/>
          <w:szCs w:val="16"/>
        </w:rPr>
      </w:pPr>
    </w:p>
    <w:p w:rsidR="00244D68" w:rsidRPr="00D75720" w:rsidRDefault="00244D68" w:rsidP="00244D68">
      <w:pPr>
        <w:pStyle w:val="Default"/>
        <w:tabs>
          <w:tab w:val="left" w:pos="360"/>
        </w:tabs>
        <w:ind w:left="360" w:hanging="360"/>
        <w:rPr>
          <w:sz w:val="20"/>
          <w:szCs w:val="20"/>
        </w:rPr>
      </w:pPr>
      <w:r w:rsidRPr="00D75720">
        <w:rPr>
          <w:sz w:val="20"/>
          <w:szCs w:val="20"/>
        </w:rPr>
        <w:tab/>
        <w:t xml:space="preserve">________________________________________________________________________________________ </w:t>
      </w:r>
    </w:p>
    <w:p w:rsidR="00244D68" w:rsidRPr="00D75720" w:rsidRDefault="00244D68" w:rsidP="00244D68">
      <w:pPr>
        <w:pStyle w:val="Default"/>
        <w:tabs>
          <w:tab w:val="left" w:pos="360"/>
        </w:tabs>
        <w:ind w:left="360" w:hanging="360"/>
        <w:rPr>
          <w:sz w:val="20"/>
          <w:szCs w:val="20"/>
        </w:rPr>
      </w:pPr>
      <w:r w:rsidRPr="00D75720">
        <w:rPr>
          <w:sz w:val="20"/>
          <w:szCs w:val="20"/>
        </w:rPr>
        <w:tab/>
        <w:t>(</w:t>
      </w:r>
      <w:proofErr w:type="gramStart"/>
      <w:r w:rsidRPr="00D75720">
        <w:rPr>
          <w:sz w:val="20"/>
          <w:szCs w:val="20"/>
        </w:rPr>
        <w:t>manuscript</w:t>
      </w:r>
      <w:proofErr w:type="gramEnd"/>
      <w:r w:rsidRPr="00D75720">
        <w:rPr>
          <w:sz w:val="20"/>
          <w:szCs w:val="20"/>
        </w:rPr>
        <w:t xml:space="preserve"> title) </w:t>
      </w:r>
    </w:p>
    <w:p w:rsidR="00244D68" w:rsidRPr="00D75720" w:rsidRDefault="00244D68" w:rsidP="00244D68">
      <w:pPr>
        <w:pStyle w:val="Default"/>
        <w:tabs>
          <w:tab w:val="left" w:pos="360"/>
        </w:tabs>
        <w:ind w:left="360" w:hanging="360"/>
        <w:rPr>
          <w:sz w:val="16"/>
          <w:szCs w:val="16"/>
        </w:rPr>
      </w:pPr>
    </w:p>
    <w:p w:rsidR="00244D68" w:rsidRPr="00D75720" w:rsidRDefault="00244D68" w:rsidP="00244D68">
      <w:pPr>
        <w:pStyle w:val="Default"/>
        <w:tabs>
          <w:tab w:val="left" w:pos="360"/>
        </w:tabs>
        <w:ind w:left="360" w:hanging="360"/>
        <w:rPr>
          <w:sz w:val="20"/>
          <w:szCs w:val="20"/>
        </w:rPr>
      </w:pPr>
      <w:r w:rsidRPr="00D75720">
        <w:rPr>
          <w:sz w:val="20"/>
          <w:szCs w:val="20"/>
        </w:rPr>
        <w:tab/>
        <w:t xml:space="preserve">________________________________________________________________________________________ </w:t>
      </w:r>
    </w:p>
    <w:p w:rsidR="00244D68" w:rsidRPr="00D75720" w:rsidRDefault="00244D68" w:rsidP="00244D68">
      <w:pPr>
        <w:pStyle w:val="Default"/>
        <w:tabs>
          <w:tab w:val="left" w:pos="360"/>
        </w:tabs>
        <w:ind w:left="360" w:hanging="360"/>
        <w:rPr>
          <w:sz w:val="20"/>
          <w:szCs w:val="20"/>
        </w:rPr>
      </w:pPr>
      <w:r w:rsidRPr="00D75720">
        <w:rPr>
          <w:sz w:val="20"/>
          <w:szCs w:val="20"/>
        </w:rPr>
        <w:tab/>
        <w:t>(</w:t>
      </w:r>
      <w:proofErr w:type="gramStart"/>
      <w:r w:rsidRPr="00D75720">
        <w:rPr>
          <w:sz w:val="20"/>
          <w:szCs w:val="20"/>
        </w:rPr>
        <w:t>journal</w:t>
      </w:r>
      <w:proofErr w:type="gramEnd"/>
      <w:r w:rsidRPr="00D75720">
        <w:rPr>
          <w:sz w:val="20"/>
          <w:szCs w:val="20"/>
        </w:rPr>
        <w:t xml:space="preserve"> name) </w:t>
      </w:r>
    </w:p>
    <w:p w:rsidR="00244D68" w:rsidRPr="00D75720" w:rsidRDefault="00244D68" w:rsidP="00244D68">
      <w:pPr>
        <w:pStyle w:val="Default"/>
        <w:tabs>
          <w:tab w:val="left" w:pos="360"/>
        </w:tabs>
        <w:ind w:left="360" w:hanging="360"/>
        <w:rPr>
          <w:sz w:val="20"/>
          <w:szCs w:val="20"/>
        </w:rPr>
      </w:pPr>
    </w:p>
    <w:p w:rsidR="00244D68" w:rsidRPr="00D75720" w:rsidRDefault="00244D68" w:rsidP="00244D68">
      <w:pPr>
        <w:pStyle w:val="Default"/>
        <w:numPr>
          <w:ilvl w:val="0"/>
          <w:numId w:val="1"/>
        </w:numPr>
        <w:tabs>
          <w:tab w:val="clear" w:pos="720"/>
          <w:tab w:val="num" w:pos="360"/>
        </w:tabs>
        <w:ind w:left="360"/>
        <w:rPr>
          <w:sz w:val="20"/>
          <w:szCs w:val="20"/>
        </w:rPr>
      </w:pPr>
      <w:r w:rsidRPr="00D75720">
        <w:rPr>
          <w:sz w:val="20"/>
          <w:szCs w:val="20"/>
        </w:rPr>
        <w:t xml:space="preserve">The parties to the Publication Agreement and to this Amendment are: </w:t>
      </w:r>
    </w:p>
    <w:p w:rsidR="00244D68" w:rsidRPr="00D75720" w:rsidRDefault="00244D68" w:rsidP="00244D68">
      <w:pPr>
        <w:pStyle w:val="Default"/>
        <w:tabs>
          <w:tab w:val="left" w:pos="360"/>
        </w:tabs>
        <w:ind w:left="360"/>
        <w:rPr>
          <w:sz w:val="16"/>
          <w:szCs w:val="16"/>
        </w:rPr>
      </w:pPr>
    </w:p>
    <w:p w:rsidR="00244D68" w:rsidRPr="00D75720" w:rsidRDefault="00244D68" w:rsidP="00244D68">
      <w:pPr>
        <w:pStyle w:val="Default"/>
        <w:tabs>
          <w:tab w:val="left" w:pos="360"/>
        </w:tabs>
        <w:ind w:left="360" w:hanging="360"/>
        <w:rPr>
          <w:sz w:val="16"/>
          <w:szCs w:val="16"/>
        </w:rPr>
      </w:pPr>
      <w:r w:rsidRPr="00D75720">
        <w:rPr>
          <w:sz w:val="20"/>
          <w:szCs w:val="20"/>
        </w:rPr>
        <w:tab/>
        <w:t>________________________________________________ (</w:t>
      </w:r>
      <w:r>
        <w:rPr>
          <w:sz w:val="20"/>
          <w:szCs w:val="20"/>
        </w:rPr>
        <w:t>the “A</w:t>
      </w:r>
      <w:r w:rsidRPr="00D75720">
        <w:rPr>
          <w:sz w:val="20"/>
          <w:szCs w:val="20"/>
        </w:rPr>
        <w:t>uthor</w:t>
      </w:r>
      <w:r>
        <w:rPr>
          <w:sz w:val="20"/>
          <w:szCs w:val="20"/>
        </w:rPr>
        <w:t>”</w:t>
      </w:r>
      <w:r w:rsidRPr="00D75720">
        <w:rPr>
          <w:sz w:val="20"/>
          <w:szCs w:val="20"/>
        </w:rPr>
        <w:t>)</w:t>
      </w:r>
      <w:r>
        <w:rPr>
          <w:sz w:val="16"/>
          <w:szCs w:val="16"/>
        </w:rPr>
        <w:t xml:space="preserve"> </w:t>
      </w:r>
      <w:r w:rsidRPr="00D75720">
        <w:rPr>
          <w:sz w:val="20"/>
          <w:szCs w:val="20"/>
        </w:rPr>
        <w:t>and</w:t>
      </w:r>
    </w:p>
    <w:p w:rsidR="00244D68" w:rsidRPr="00D75720" w:rsidRDefault="00244D68" w:rsidP="00244D68">
      <w:pPr>
        <w:pStyle w:val="Default"/>
        <w:tabs>
          <w:tab w:val="left" w:pos="360"/>
        </w:tabs>
        <w:ind w:left="360" w:hanging="360"/>
        <w:rPr>
          <w:sz w:val="16"/>
          <w:szCs w:val="16"/>
        </w:rPr>
      </w:pPr>
      <w:r w:rsidRPr="00D75720">
        <w:rPr>
          <w:sz w:val="20"/>
          <w:szCs w:val="20"/>
        </w:rPr>
        <w:tab/>
      </w:r>
    </w:p>
    <w:p w:rsidR="00244D68" w:rsidRPr="00D75720" w:rsidRDefault="00244D68" w:rsidP="00244D68">
      <w:pPr>
        <w:pStyle w:val="Default"/>
        <w:tabs>
          <w:tab w:val="left" w:pos="360"/>
        </w:tabs>
        <w:ind w:left="360" w:hanging="360"/>
        <w:rPr>
          <w:sz w:val="20"/>
          <w:szCs w:val="20"/>
        </w:rPr>
      </w:pPr>
      <w:r w:rsidRPr="00D75720">
        <w:rPr>
          <w:sz w:val="20"/>
          <w:szCs w:val="20"/>
        </w:rPr>
        <w:tab/>
      </w:r>
      <w:proofErr w:type="gramStart"/>
      <w:r w:rsidRPr="00D75720">
        <w:rPr>
          <w:sz w:val="20"/>
          <w:szCs w:val="20"/>
        </w:rPr>
        <w:t>________________________________________________ (</w:t>
      </w:r>
      <w:r>
        <w:rPr>
          <w:sz w:val="20"/>
          <w:szCs w:val="20"/>
        </w:rPr>
        <w:t>the “</w:t>
      </w:r>
      <w:r w:rsidRPr="00D75720">
        <w:rPr>
          <w:sz w:val="20"/>
          <w:szCs w:val="20"/>
        </w:rPr>
        <w:t>Publisher</w:t>
      </w:r>
      <w:r>
        <w:rPr>
          <w:sz w:val="20"/>
          <w:szCs w:val="20"/>
        </w:rPr>
        <w:t>”</w:t>
      </w:r>
      <w:r w:rsidRPr="00D75720">
        <w:rPr>
          <w:sz w:val="20"/>
          <w:szCs w:val="20"/>
        </w:rPr>
        <w:t>).</w:t>
      </w:r>
      <w:proofErr w:type="gramEnd"/>
      <w:r w:rsidRPr="00D75720">
        <w:rPr>
          <w:sz w:val="20"/>
          <w:szCs w:val="20"/>
        </w:rPr>
        <w:t xml:space="preserve"> </w:t>
      </w:r>
    </w:p>
    <w:p w:rsidR="00244D68" w:rsidRPr="00D75720" w:rsidRDefault="00244D68" w:rsidP="00244D68">
      <w:pPr>
        <w:pStyle w:val="Default"/>
        <w:tabs>
          <w:tab w:val="left" w:pos="360"/>
        </w:tabs>
        <w:ind w:left="360" w:hanging="360"/>
        <w:rPr>
          <w:sz w:val="20"/>
          <w:szCs w:val="20"/>
        </w:rPr>
      </w:pPr>
    </w:p>
    <w:p w:rsidR="00244D68" w:rsidRDefault="00244D68" w:rsidP="00244D68">
      <w:pPr>
        <w:pStyle w:val="Default"/>
        <w:tabs>
          <w:tab w:val="left" w:pos="360"/>
        </w:tabs>
        <w:ind w:left="360" w:hanging="360"/>
        <w:rPr>
          <w:sz w:val="20"/>
          <w:szCs w:val="20"/>
        </w:rPr>
      </w:pPr>
      <w:r w:rsidRPr="00D75720">
        <w:rPr>
          <w:sz w:val="20"/>
          <w:szCs w:val="20"/>
        </w:rPr>
        <w:t xml:space="preserve">3. </w:t>
      </w:r>
      <w:r w:rsidRPr="00D75720">
        <w:rPr>
          <w:sz w:val="20"/>
          <w:szCs w:val="20"/>
        </w:rPr>
        <w:tab/>
        <w:t xml:space="preserve">The parties agree that wherever there is any conflict between this Amendment and the Publication Agreement, the provisions of this Amendment are paramount and the Publication Agreement shall be construed accordingly. </w:t>
      </w:r>
    </w:p>
    <w:p w:rsidR="00244D68" w:rsidRPr="00D75720" w:rsidRDefault="00244D68" w:rsidP="00244D68">
      <w:pPr>
        <w:pStyle w:val="Default"/>
        <w:tabs>
          <w:tab w:val="left" w:pos="360"/>
        </w:tabs>
        <w:ind w:left="360"/>
        <w:rPr>
          <w:sz w:val="16"/>
          <w:szCs w:val="16"/>
        </w:rPr>
      </w:pPr>
    </w:p>
    <w:p w:rsidR="00244D68" w:rsidRDefault="00244D68" w:rsidP="00244D68">
      <w:pPr>
        <w:pStyle w:val="Default"/>
        <w:tabs>
          <w:tab w:val="left" w:pos="360"/>
        </w:tabs>
        <w:ind w:left="360" w:hanging="360"/>
        <w:rPr>
          <w:sz w:val="20"/>
          <w:szCs w:val="20"/>
        </w:rPr>
      </w:pPr>
      <w:r>
        <w:rPr>
          <w:sz w:val="20"/>
          <w:szCs w:val="20"/>
        </w:rPr>
        <w:t xml:space="preserve">4.   </w:t>
      </w:r>
      <w:r>
        <w:rPr>
          <w:sz w:val="20"/>
          <w:szCs w:val="20"/>
        </w:rPr>
        <w:tab/>
        <w:t xml:space="preserve">All terms and conditions of the Publication Agreement, including but not limited to all transfers, licenses, grants, agreements, representations, and warranties, are subject to and qualified by an irrevocable, non-exclusive license previously granted by the Author to the Massachusetts Institute of Technology (“MIT”).  Under that license, </w:t>
      </w:r>
      <w:r w:rsidRPr="00A3705B">
        <w:rPr>
          <w:sz w:val="20"/>
          <w:szCs w:val="20"/>
        </w:rPr>
        <w:t xml:space="preserve">MIT </w:t>
      </w:r>
      <w:r>
        <w:rPr>
          <w:sz w:val="20"/>
          <w:szCs w:val="20"/>
        </w:rPr>
        <w:t xml:space="preserve">may make the Article available, and may exercise </w:t>
      </w:r>
      <w:r w:rsidRPr="00A3705B">
        <w:rPr>
          <w:sz w:val="20"/>
          <w:szCs w:val="20"/>
        </w:rPr>
        <w:t>any and all rights u</w:t>
      </w:r>
      <w:r>
        <w:rPr>
          <w:sz w:val="20"/>
          <w:szCs w:val="20"/>
        </w:rPr>
        <w:t>nder copyright relating thereto,</w:t>
      </w:r>
      <w:r w:rsidRPr="00A3705B">
        <w:rPr>
          <w:sz w:val="20"/>
          <w:szCs w:val="20"/>
        </w:rPr>
        <w:t xml:space="preserve"> in any me</w:t>
      </w:r>
      <w:r>
        <w:rPr>
          <w:sz w:val="20"/>
          <w:szCs w:val="20"/>
        </w:rPr>
        <w:t>dium, provided that the Article is not sold for a profit, and may</w:t>
      </w:r>
      <w:r w:rsidRPr="00A3705B">
        <w:rPr>
          <w:sz w:val="20"/>
          <w:szCs w:val="20"/>
        </w:rPr>
        <w:t xml:space="preserve"> authorize others to do the same.  </w:t>
      </w:r>
      <w:r>
        <w:rPr>
          <w:sz w:val="20"/>
          <w:szCs w:val="20"/>
        </w:rPr>
        <w:t>Neither the existence of the license to MIT nor MIT’s exercise of rights under that license will be deemed to violate any representation or warranty by the Author to the Publisher or to breach the Publication Agreement.</w:t>
      </w:r>
    </w:p>
    <w:p w:rsidR="00244D68" w:rsidRPr="00D75720" w:rsidRDefault="00244D68" w:rsidP="00244D68">
      <w:pPr>
        <w:pStyle w:val="Default"/>
        <w:tabs>
          <w:tab w:val="left" w:pos="360"/>
        </w:tabs>
        <w:ind w:left="360" w:hanging="360"/>
        <w:rPr>
          <w:sz w:val="20"/>
          <w:szCs w:val="20"/>
        </w:rPr>
      </w:pPr>
    </w:p>
    <w:p w:rsidR="005254B6" w:rsidRPr="00C41191" w:rsidRDefault="00244D68" w:rsidP="005254B6">
      <w:pPr>
        <w:pStyle w:val="PlainText"/>
        <w:rPr>
          <w:rFonts w:ascii="Times New Roman" w:hAnsi="Times New Roman" w:cs="Times New Roman"/>
        </w:rPr>
      </w:pPr>
      <w:r w:rsidRPr="00D41552">
        <w:rPr>
          <w:rFonts w:ascii="Times New Roman" w:hAnsi="Times New Roman" w:cs="Times New Roman"/>
        </w:rPr>
        <w:t>5.</w:t>
      </w:r>
      <w:r>
        <w:t xml:space="preserve">    </w:t>
      </w:r>
      <w:r w:rsidR="005254B6" w:rsidRPr="00C41191">
        <w:rPr>
          <w:rFonts w:ascii="Times New Roman" w:hAnsi="Times New Roman" w:cs="Times New Roman"/>
        </w:rPr>
        <w:t xml:space="preserve">Notwithstanding any terms in the Publication Agreement to the contrary, and in addition to the rights retained by the Author or licensed by the Publisher to the Author in the Publication Agreement and any fair use rights of the Author, the Author and the Publisher agree that the Author shall also retain the following </w:t>
      </w:r>
      <w:r w:rsidR="00E410B6" w:rsidRPr="00C41191">
        <w:rPr>
          <w:rFonts w:ascii="Times New Roman" w:hAnsi="Times New Roman" w:cs="Times New Roman"/>
        </w:rPr>
        <w:t xml:space="preserve">non-exclusive </w:t>
      </w:r>
      <w:r w:rsidR="005254B6" w:rsidRPr="00C41191">
        <w:rPr>
          <w:rFonts w:ascii="Times New Roman" w:hAnsi="Times New Roman" w:cs="Times New Roman"/>
        </w:rPr>
        <w:t xml:space="preserve">rights: </w:t>
      </w:r>
    </w:p>
    <w:p w:rsidR="005254B6" w:rsidRPr="00C41191" w:rsidRDefault="005254B6" w:rsidP="005254B6">
      <w:pPr>
        <w:pStyle w:val="PlainText"/>
        <w:rPr>
          <w:rFonts w:ascii="Times New Roman" w:hAnsi="Times New Roman" w:cs="Times New Roman"/>
        </w:rPr>
      </w:pPr>
    </w:p>
    <w:p w:rsidR="005254B6" w:rsidRPr="00C41191" w:rsidRDefault="005254B6" w:rsidP="005254B6">
      <w:pPr>
        <w:pStyle w:val="PlainText"/>
        <w:rPr>
          <w:rFonts w:ascii="Times New Roman" w:hAnsi="Times New Roman" w:cs="Times New Roman"/>
        </w:rPr>
      </w:pPr>
      <w:r w:rsidRPr="00C41191">
        <w:rPr>
          <w:rFonts w:ascii="Times New Roman" w:hAnsi="Times New Roman" w:cs="Times New Roman"/>
        </w:rPr>
        <w:t>a.</w:t>
      </w:r>
      <w:r w:rsidRPr="00C41191">
        <w:rPr>
          <w:rFonts w:ascii="Times New Roman" w:hAnsi="Times New Roman" w:cs="Times New Roman"/>
        </w:rPr>
        <w:tab/>
        <w:t>To provide, or to allow the Author’s employing institution to provide, at the time the Article is accepted for publication, an electronic version of the final manuscript of the Article, including all modifications from the peer review process and all graphics and supplemental materials associated with the manuscript (hereinafter the “peer-reviewed manuscript”), to the appropriate repository of any US government agency (“Agency”) that (</w:t>
      </w:r>
      <w:proofErr w:type="spellStart"/>
      <w:r w:rsidRPr="00C41191">
        <w:rPr>
          <w:rFonts w:ascii="Times New Roman" w:hAnsi="Times New Roman" w:cs="Times New Roman"/>
        </w:rPr>
        <w:t>i</w:t>
      </w:r>
      <w:proofErr w:type="spellEnd"/>
      <w:r w:rsidRPr="00C41191">
        <w:rPr>
          <w:rFonts w:ascii="Times New Roman" w:hAnsi="Times New Roman" w:cs="Times New Roman"/>
        </w:rPr>
        <w:t>) funded, in whole or in part, the research described in the Article, and (ii) is covered by the 2013 White House Directive on Increasing Access to the Results of Federally Funded Scientific Research (</w:t>
      </w:r>
      <w:hyperlink r:id="rId12" w:tgtFrame="_blank" w:history="1">
        <w:r w:rsidRPr="00C41191">
          <w:rPr>
            <w:rStyle w:val="Hyperlink"/>
            <w:rFonts w:ascii="Times New Roman" w:hAnsi="Times New Roman" w:cs="Times New Roman"/>
          </w:rPr>
          <w:t>http://www.whitehouse.gov/sites/default/files/microsites/ostp/ostp_public_access_memo_2013.pdf</w:t>
        </w:r>
      </w:hyperlink>
      <w:r w:rsidRPr="00C41191">
        <w:rPr>
          <w:rFonts w:ascii="Times New Roman" w:hAnsi="Times New Roman" w:cs="Times New Roman"/>
        </w:rPr>
        <w:t>)  (hereinafter the “White House Directive”).</w:t>
      </w:r>
    </w:p>
    <w:p w:rsidR="005254B6" w:rsidRPr="00C41191" w:rsidRDefault="005254B6" w:rsidP="00D41552">
      <w:pPr>
        <w:pStyle w:val="PlainText"/>
        <w:rPr>
          <w:rFonts w:ascii="Times New Roman" w:hAnsi="Times New Roman" w:cs="Times New Roman"/>
        </w:rPr>
      </w:pPr>
      <w:r w:rsidRPr="00C41191">
        <w:rPr>
          <w:rFonts w:ascii="Times New Roman" w:hAnsi="Times New Roman" w:cs="Times New Roman"/>
        </w:rPr>
        <w:t>b.</w:t>
      </w:r>
      <w:r w:rsidRPr="00C41191">
        <w:rPr>
          <w:rFonts w:ascii="Times New Roman" w:hAnsi="Times New Roman" w:cs="Times New Roman"/>
        </w:rPr>
        <w:tab/>
        <w:t xml:space="preserve">To authorize, or to allow the Author’s employing institution to authorize, any such </w:t>
      </w:r>
      <w:bookmarkStart w:id="0" w:name="_GoBack"/>
      <w:bookmarkEnd w:id="0"/>
      <w:r w:rsidRPr="00C41191">
        <w:rPr>
          <w:rFonts w:ascii="Times New Roman" w:hAnsi="Times New Roman" w:cs="Times New Roman"/>
        </w:rPr>
        <w:t xml:space="preserve">Agency to make a copy of the peer-reviewed manuscript of the Article available for public access in the appropriate repository, in any medium and </w:t>
      </w:r>
      <w:r w:rsidR="007440C1" w:rsidRPr="00C41191">
        <w:rPr>
          <w:rFonts w:ascii="Times New Roman" w:hAnsi="Times New Roman" w:cs="Times New Roman"/>
        </w:rPr>
        <w:t xml:space="preserve">at and time and </w:t>
      </w:r>
      <w:r w:rsidRPr="00C41191">
        <w:rPr>
          <w:rFonts w:ascii="Times New Roman" w:hAnsi="Times New Roman" w:cs="Times New Roman"/>
        </w:rPr>
        <w:t>under any terms chosen by the Agency to comply with the White House Directive.</w:t>
      </w:r>
    </w:p>
    <w:p w:rsidR="005254B6" w:rsidRPr="007440C1" w:rsidRDefault="005254B6" w:rsidP="00D41552">
      <w:pPr>
        <w:pStyle w:val="PlainText"/>
      </w:pPr>
      <w:r w:rsidRPr="00C41191">
        <w:rPr>
          <w:rFonts w:ascii="Times New Roman" w:hAnsi="Times New Roman" w:cs="Times New Roman"/>
        </w:rPr>
        <w:t>c.</w:t>
      </w:r>
      <w:r w:rsidRPr="00C41191">
        <w:rPr>
          <w:rFonts w:ascii="Times New Roman" w:hAnsi="Times New Roman" w:cs="Times New Roman"/>
        </w:rPr>
        <w:tab/>
        <w:t xml:space="preserve">To take any additional steps reasonably necessary to comply with, or to enable the Agency to comply with, The White House Directive. </w:t>
      </w:r>
      <w:r w:rsidRPr="007440C1">
        <w:t xml:space="preserve"> </w:t>
      </w:r>
    </w:p>
    <w:p w:rsidR="00244D68" w:rsidRPr="00FE31EA" w:rsidRDefault="007440C1" w:rsidP="00D41552">
      <w:pPr>
        <w:pStyle w:val="Default"/>
        <w:tabs>
          <w:tab w:val="left" w:pos="360"/>
        </w:tabs>
        <w:rPr>
          <w:sz w:val="16"/>
          <w:szCs w:val="16"/>
        </w:rPr>
      </w:pPr>
      <w:r>
        <w:rPr>
          <w:sz w:val="20"/>
          <w:szCs w:val="20"/>
        </w:rPr>
        <w:t>d</w:t>
      </w:r>
      <w:r w:rsidR="00D41552">
        <w:rPr>
          <w:sz w:val="20"/>
          <w:szCs w:val="20"/>
        </w:rPr>
        <w:t>.</w:t>
      </w:r>
      <w:r>
        <w:rPr>
          <w:sz w:val="20"/>
          <w:szCs w:val="20"/>
        </w:rPr>
        <w:t xml:space="preserve"> </w:t>
      </w:r>
      <w:r w:rsidR="00D41552">
        <w:rPr>
          <w:sz w:val="20"/>
          <w:szCs w:val="20"/>
        </w:rPr>
        <w:tab/>
      </w:r>
      <w:r w:rsidR="00D41552">
        <w:rPr>
          <w:sz w:val="20"/>
          <w:szCs w:val="20"/>
        </w:rPr>
        <w:tab/>
      </w:r>
      <w:r w:rsidR="00244D68">
        <w:rPr>
          <w:sz w:val="20"/>
          <w:szCs w:val="20"/>
        </w:rPr>
        <w:t>T</w:t>
      </w:r>
      <w:r w:rsidR="00244D68" w:rsidRPr="00D75720">
        <w:rPr>
          <w:sz w:val="20"/>
          <w:szCs w:val="20"/>
        </w:rPr>
        <w:t xml:space="preserve">o use, reproduce, distribute, create derivative works </w:t>
      </w:r>
      <w:r w:rsidR="00FE07A2">
        <w:rPr>
          <w:sz w:val="20"/>
          <w:szCs w:val="20"/>
        </w:rPr>
        <w:t>(</w:t>
      </w:r>
      <w:r w:rsidR="00244D68" w:rsidRPr="00D75720">
        <w:rPr>
          <w:sz w:val="20"/>
          <w:szCs w:val="20"/>
        </w:rPr>
        <w:t>including update</w:t>
      </w:r>
      <w:r>
        <w:rPr>
          <w:sz w:val="20"/>
          <w:szCs w:val="20"/>
        </w:rPr>
        <w:t>s</w:t>
      </w:r>
      <w:r w:rsidR="00FE07A2">
        <w:rPr>
          <w:sz w:val="20"/>
          <w:szCs w:val="20"/>
        </w:rPr>
        <w:t>)</w:t>
      </w:r>
      <w:r w:rsidR="00244D68" w:rsidRPr="00D75720">
        <w:rPr>
          <w:sz w:val="20"/>
          <w:szCs w:val="20"/>
        </w:rPr>
        <w:t>, perform, and display publicly the Article in electronic, digital</w:t>
      </w:r>
      <w:r w:rsidR="00244D68">
        <w:rPr>
          <w:sz w:val="20"/>
          <w:szCs w:val="20"/>
        </w:rPr>
        <w:t>,</w:t>
      </w:r>
      <w:r w:rsidR="00244D68" w:rsidRPr="00D75720">
        <w:rPr>
          <w:sz w:val="20"/>
          <w:szCs w:val="20"/>
        </w:rPr>
        <w:t xml:space="preserve"> or print form in connection with the Author’s teaching, conference presentations, lectures, other scholarly works, and for all of Author’s academic and professional activities.</w:t>
      </w:r>
    </w:p>
    <w:p w:rsidR="00244D68" w:rsidRPr="00C13BD6" w:rsidRDefault="007440C1" w:rsidP="00D41552">
      <w:pPr>
        <w:pStyle w:val="Default"/>
        <w:tabs>
          <w:tab w:val="left" w:pos="360"/>
        </w:tabs>
        <w:rPr>
          <w:sz w:val="12"/>
          <w:szCs w:val="20"/>
        </w:rPr>
      </w:pPr>
      <w:r>
        <w:rPr>
          <w:sz w:val="20"/>
          <w:szCs w:val="20"/>
        </w:rPr>
        <w:t>e.</w:t>
      </w:r>
      <w:r w:rsidR="00D41552">
        <w:rPr>
          <w:sz w:val="20"/>
          <w:szCs w:val="20"/>
        </w:rPr>
        <w:tab/>
      </w:r>
      <w:r w:rsidR="00D41552">
        <w:rPr>
          <w:sz w:val="20"/>
          <w:szCs w:val="20"/>
        </w:rPr>
        <w:tab/>
      </w:r>
      <w:r w:rsidR="00244D68">
        <w:rPr>
          <w:sz w:val="20"/>
          <w:szCs w:val="20"/>
        </w:rPr>
        <w:t>T</w:t>
      </w:r>
      <w:r w:rsidR="00244D68" w:rsidRPr="00D75720">
        <w:rPr>
          <w:sz w:val="20"/>
          <w:szCs w:val="20"/>
        </w:rPr>
        <w:t xml:space="preserve">o make, or to authorize others to make, the Article available in digital form over the Internet, including but not limited to a website under the control of the Author or the Author’s employer or through any digital repository, such as MIT’s </w:t>
      </w:r>
      <w:proofErr w:type="spellStart"/>
      <w:r w:rsidR="00244D68" w:rsidRPr="00D75720">
        <w:rPr>
          <w:sz w:val="20"/>
          <w:szCs w:val="20"/>
        </w:rPr>
        <w:t>DSpa</w:t>
      </w:r>
      <w:r w:rsidR="00244D68">
        <w:rPr>
          <w:sz w:val="20"/>
          <w:szCs w:val="20"/>
        </w:rPr>
        <w:t>ce</w:t>
      </w:r>
      <w:proofErr w:type="spellEnd"/>
      <w:r w:rsidR="00244D68" w:rsidRPr="00D75720">
        <w:rPr>
          <w:sz w:val="20"/>
          <w:szCs w:val="20"/>
        </w:rPr>
        <w:t xml:space="preserve">. </w:t>
      </w:r>
      <w:r w:rsidR="00244D68" w:rsidRPr="00D75720">
        <w:rPr>
          <w:sz w:val="20"/>
          <w:szCs w:val="20"/>
        </w:rPr>
        <w:br/>
      </w:r>
    </w:p>
    <w:p w:rsidR="00244D68" w:rsidRPr="00A86185" w:rsidRDefault="00244D68" w:rsidP="00244D68">
      <w:pPr>
        <w:pStyle w:val="Default"/>
        <w:tabs>
          <w:tab w:val="left" w:pos="360"/>
        </w:tabs>
        <w:ind w:left="360"/>
        <w:rPr>
          <w:sz w:val="12"/>
          <w:szCs w:val="20"/>
        </w:rPr>
      </w:pPr>
    </w:p>
    <w:p w:rsidR="00244D68" w:rsidRPr="00D75720" w:rsidRDefault="00244D68" w:rsidP="00244D68">
      <w:pPr>
        <w:pStyle w:val="Default"/>
        <w:tabs>
          <w:tab w:val="left" w:pos="360"/>
        </w:tabs>
        <w:ind w:left="360" w:hanging="360"/>
        <w:rPr>
          <w:sz w:val="20"/>
          <w:szCs w:val="20"/>
        </w:rPr>
      </w:pPr>
      <w:r>
        <w:rPr>
          <w:bCs/>
          <w:sz w:val="20"/>
          <w:szCs w:val="20"/>
        </w:rPr>
        <w:t>6</w:t>
      </w:r>
      <w:r w:rsidRPr="00D75720">
        <w:rPr>
          <w:bCs/>
          <w:sz w:val="20"/>
          <w:szCs w:val="20"/>
        </w:rPr>
        <w:t xml:space="preserve">. </w:t>
      </w:r>
      <w:r w:rsidRPr="00D75720">
        <w:rPr>
          <w:b/>
          <w:bCs/>
          <w:sz w:val="20"/>
          <w:szCs w:val="20"/>
        </w:rPr>
        <w:tab/>
        <w:t xml:space="preserve">Final Agreement. </w:t>
      </w:r>
      <w:r w:rsidRPr="00D75720">
        <w:rPr>
          <w:sz w:val="20"/>
          <w:szCs w:val="20"/>
        </w:rPr>
        <w:t xml:space="preserve">This Amendment and the Publication Agreement, taken together, constitute the final agreement between the Author and the Publisher with respect to the publication of the Article and allocation of rights under copyright in the Article. Any modification of or additions to the terms of this Amendment or to the Publication Agreement must be in writing and executed by both Publisher and Author in order to be effective. </w:t>
      </w:r>
    </w:p>
    <w:p w:rsidR="00244D68" w:rsidRPr="005315BE" w:rsidRDefault="00244D68" w:rsidP="00244D68">
      <w:pPr>
        <w:pStyle w:val="Default"/>
        <w:tabs>
          <w:tab w:val="left" w:pos="360"/>
        </w:tabs>
        <w:ind w:left="360" w:hanging="360"/>
        <w:rPr>
          <w:sz w:val="16"/>
          <w:szCs w:val="16"/>
        </w:rPr>
      </w:pPr>
    </w:p>
    <w:tbl>
      <w:tblPr>
        <w:tblW w:w="0" w:type="auto"/>
        <w:tblInd w:w="468" w:type="dxa"/>
        <w:tblLayout w:type="fixed"/>
        <w:tblLook w:val="01E0" w:firstRow="1" w:lastRow="1" w:firstColumn="1" w:lastColumn="1" w:noHBand="0" w:noVBand="0"/>
      </w:tblPr>
      <w:tblGrid>
        <w:gridCol w:w="3960"/>
        <w:gridCol w:w="720"/>
        <w:gridCol w:w="3960"/>
      </w:tblGrid>
      <w:tr w:rsidR="00244D68" w:rsidRPr="00976BF1" w:rsidTr="00976BF1">
        <w:tc>
          <w:tcPr>
            <w:tcW w:w="3960" w:type="dxa"/>
          </w:tcPr>
          <w:p w:rsidR="00244D68" w:rsidRPr="00976BF1" w:rsidRDefault="00244D68" w:rsidP="00976BF1">
            <w:pPr>
              <w:pStyle w:val="Default"/>
              <w:ind w:left="-108"/>
              <w:rPr>
                <w:sz w:val="16"/>
                <w:szCs w:val="16"/>
              </w:rPr>
            </w:pPr>
            <w:r w:rsidRPr="00976BF1">
              <w:rPr>
                <w:sz w:val="16"/>
                <w:szCs w:val="16"/>
              </w:rPr>
              <w:t>AUTHOR</w:t>
            </w:r>
          </w:p>
        </w:tc>
        <w:tc>
          <w:tcPr>
            <w:tcW w:w="720" w:type="dxa"/>
          </w:tcPr>
          <w:p w:rsidR="00244D68" w:rsidRPr="00976BF1" w:rsidRDefault="00244D68" w:rsidP="00976BF1">
            <w:pPr>
              <w:pStyle w:val="Default"/>
              <w:tabs>
                <w:tab w:val="left" w:pos="360"/>
              </w:tabs>
              <w:rPr>
                <w:sz w:val="16"/>
                <w:szCs w:val="16"/>
              </w:rPr>
            </w:pPr>
          </w:p>
        </w:tc>
        <w:tc>
          <w:tcPr>
            <w:tcW w:w="3960" w:type="dxa"/>
          </w:tcPr>
          <w:p w:rsidR="00244D68" w:rsidRPr="00976BF1" w:rsidRDefault="00244D68" w:rsidP="00976BF1">
            <w:pPr>
              <w:pStyle w:val="Default"/>
              <w:tabs>
                <w:tab w:val="left" w:pos="360"/>
              </w:tabs>
              <w:rPr>
                <w:sz w:val="16"/>
                <w:szCs w:val="16"/>
              </w:rPr>
            </w:pPr>
            <w:r w:rsidRPr="00976BF1">
              <w:rPr>
                <w:sz w:val="16"/>
                <w:szCs w:val="16"/>
              </w:rPr>
              <w:t>PUBLISHER</w:t>
            </w:r>
          </w:p>
        </w:tc>
      </w:tr>
      <w:tr w:rsidR="00976BF1" w:rsidRPr="00976BF1" w:rsidTr="00976BF1">
        <w:tc>
          <w:tcPr>
            <w:tcW w:w="3960" w:type="dxa"/>
            <w:tcBorders>
              <w:bottom w:val="single" w:sz="4" w:space="0" w:color="auto"/>
            </w:tcBorders>
          </w:tcPr>
          <w:p w:rsidR="00244D68" w:rsidRPr="00976BF1" w:rsidRDefault="00244D68" w:rsidP="00976BF1">
            <w:pPr>
              <w:pStyle w:val="Default"/>
              <w:ind w:left="-108"/>
              <w:rPr>
                <w:sz w:val="12"/>
                <w:szCs w:val="16"/>
              </w:rPr>
            </w:pPr>
          </w:p>
          <w:p w:rsidR="00244D68" w:rsidRPr="00976BF1" w:rsidRDefault="00244D68" w:rsidP="00976BF1">
            <w:pPr>
              <w:pStyle w:val="Default"/>
              <w:ind w:left="-108"/>
              <w:rPr>
                <w:sz w:val="16"/>
                <w:szCs w:val="16"/>
              </w:rPr>
            </w:pPr>
          </w:p>
        </w:tc>
        <w:tc>
          <w:tcPr>
            <w:tcW w:w="720" w:type="dxa"/>
          </w:tcPr>
          <w:p w:rsidR="00244D68" w:rsidRPr="00976BF1" w:rsidRDefault="00244D68" w:rsidP="00976BF1">
            <w:pPr>
              <w:pStyle w:val="Default"/>
              <w:tabs>
                <w:tab w:val="left" w:pos="360"/>
              </w:tabs>
              <w:rPr>
                <w:sz w:val="16"/>
                <w:szCs w:val="16"/>
              </w:rPr>
            </w:pPr>
          </w:p>
        </w:tc>
        <w:tc>
          <w:tcPr>
            <w:tcW w:w="3960" w:type="dxa"/>
            <w:tcBorders>
              <w:bottom w:val="single" w:sz="4" w:space="0" w:color="auto"/>
            </w:tcBorders>
          </w:tcPr>
          <w:p w:rsidR="00244D68" w:rsidRPr="00976BF1" w:rsidRDefault="00244D68" w:rsidP="00976BF1">
            <w:pPr>
              <w:pStyle w:val="Default"/>
              <w:tabs>
                <w:tab w:val="left" w:pos="360"/>
              </w:tabs>
              <w:rPr>
                <w:sz w:val="16"/>
                <w:szCs w:val="16"/>
              </w:rPr>
            </w:pPr>
          </w:p>
        </w:tc>
      </w:tr>
      <w:tr w:rsidR="00976BF1" w:rsidRPr="00976BF1" w:rsidTr="00976BF1">
        <w:tc>
          <w:tcPr>
            <w:tcW w:w="3960" w:type="dxa"/>
            <w:tcBorders>
              <w:top w:val="single" w:sz="4" w:space="0" w:color="auto"/>
            </w:tcBorders>
          </w:tcPr>
          <w:p w:rsidR="00244D68" w:rsidRPr="00976BF1" w:rsidRDefault="00244D68" w:rsidP="00976BF1">
            <w:pPr>
              <w:pStyle w:val="Default"/>
              <w:ind w:left="-108"/>
              <w:rPr>
                <w:sz w:val="16"/>
                <w:szCs w:val="16"/>
              </w:rPr>
            </w:pPr>
            <w:r w:rsidRPr="00976BF1">
              <w:rPr>
                <w:sz w:val="16"/>
                <w:szCs w:val="16"/>
              </w:rPr>
              <w:t>(corresponding author on behalf of all authors)</w:t>
            </w:r>
          </w:p>
        </w:tc>
        <w:tc>
          <w:tcPr>
            <w:tcW w:w="720" w:type="dxa"/>
          </w:tcPr>
          <w:p w:rsidR="00244D68" w:rsidRPr="00976BF1" w:rsidRDefault="00244D68" w:rsidP="00976BF1">
            <w:pPr>
              <w:pStyle w:val="Default"/>
              <w:tabs>
                <w:tab w:val="left" w:pos="360"/>
              </w:tabs>
              <w:rPr>
                <w:sz w:val="16"/>
                <w:szCs w:val="16"/>
              </w:rPr>
            </w:pPr>
          </w:p>
        </w:tc>
        <w:tc>
          <w:tcPr>
            <w:tcW w:w="3960" w:type="dxa"/>
            <w:tcBorders>
              <w:top w:val="single" w:sz="4" w:space="0" w:color="auto"/>
            </w:tcBorders>
          </w:tcPr>
          <w:p w:rsidR="00244D68" w:rsidRPr="00976BF1" w:rsidRDefault="00244D68" w:rsidP="00976BF1">
            <w:pPr>
              <w:pStyle w:val="Default"/>
              <w:tabs>
                <w:tab w:val="left" w:pos="360"/>
              </w:tabs>
              <w:rPr>
                <w:sz w:val="16"/>
                <w:szCs w:val="16"/>
              </w:rPr>
            </w:pPr>
          </w:p>
        </w:tc>
      </w:tr>
      <w:tr w:rsidR="00976BF1" w:rsidRPr="00976BF1" w:rsidTr="00976BF1">
        <w:tc>
          <w:tcPr>
            <w:tcW w:w="3960" w:type="dxa"/>
            <w:tcBorders>
              <w:bottom w:val="single" w:sz="4" w:space="0" w:color="auto"/>
            </w:tcBorders>
          </w:tcPr>
          <w:p w:rsidR="00244D68" w:rsidRPr="00976BF1" w:rsidRDefault="00244D68" w:rsidP="00976BF1">
            <w:pPr>
              <w:pStyle w:val="Default"/>
              <w:ind w:left="-108"/>
              <w:rPr>
                <w:sz w:val="16"/>
                <w:szCs w:val="16"/>
              </w:rPr>
            </w:pPr>
          </w:p>
          <w:p w:rsidR="00244D68" w:rsidRPr="00976BF1" w:rsidRDefault="00244D68" w:rsidP="00976BF1">
            <w:pPr>
              <w:pStyle w:val="Default"/>
              <w:ind w:left="-108"/>
              <w:rPr>
                <w:sz w:val="16"/>
                <w:szCs w:val="16"/>
              </w:rPr>
            </w:pPr>
          </w:p>
        </w:tc>
        <w:tc>
          <w:tcPr>
            <w:tcW w:w="720" w:type="dxa"/>
          </w:tcPr>
          <w:p w:rsidR="00244D68" w:rsidRPr="00976BF1" w:rsidRDefault="00244D68" w:rsidP="00976BF1">
            <w:pPr>
              <w:pStyle w:val="Default"/>
              <w:tabs>
                <w:tab w:val="left" w:pos="360"/>
              </w:tabs>
              <w:rPr>
                <w:sz w:val="16"/>
                <w:szCs w:val="16"/>
              </w:rPr>
            </w:pPr>
          </w:p>
        </w:tc>
        <w:tc>
          <w:tcPr>
            <w:tcW w:w="3960" w:type="dxa"/>
            <w:tcBorders>
              <w:bottom w:val="single" w:sz="4" w:space="0" w:color="auto"/>
            </w:tcBorders>
          </w:tcPr>
          <w:p w:rsidR="00244D68" w:rsidRPr="00976BF1" w:rsidRDefault="00244D68" w:rsidP="00976BF1">
            <w:pPr>
              <w:pStyle w:val="Default"/>
              <w:tabs>
                <w:tab w:val="left" w:pos="360"/>
              </w:tabs>
              <w:rPr>
                <w:sz w:val="16"/>
                <w:szCs w:val="16"/>
              </w:rPr>
            </w:pPr>
          </w:p>
        </w:tc>
      </w:tr>
      <w:tr w:rsidR="00976BF1" w:rsidRPr="00976BF1" w:rsidTr="00976BF1">
        <w:tc>
          <w:tcPr>
            <w:tcW w:w="3960" w:type="dxa"/>
            <w:tcBorders>
              <w:top w:val="single" w:sz="4" w:space="0" w:color="auto"/>
            </w:tcBorders>
          </w:tcPr>
          <w:p w:rsidR="00244D68" w:rsidRPr="00976BF1" w:rsidRDefault="00244D68" w:rsidP="00976BF1">
            <w:pPr>
              <w:pStyle w:val="Default"/>
              <w:ind w:left="-108"/>
              <w:rPr>
                <w:sz w:val="16"/>
                <w:szCs w:val="16"/>
              </w:rPr>
            </w:pPr>
            <w:r w:rsidRPr="00976BF1">
              <w:rPr>
                <w:sz w:val="16"/>
                <w:szCs w:val="16"/>
              </w:rPr>
              <w:lastRenderedPageBreak/>
              <w:t>Date</w:t>
            </w:r>
          </w:p>
        </w:tc>
        <w:tc>
          <w:tcPr>
            <w:tcW w:w="720" w:type="dxa"/>
          </w:tcPr>
          <w:p w:rsidR="00244D68" w:rsidRPr="00976BF1" w:rsidRDefault="00244D68" w:rsidP="00976BF1">
            <w:pPr>
              <w:pStyle w:val="Default"/>
              <w:tabs>
                <w:tab w:val="left" w:pos="360"/>
              </w:tabs>
              <w:rPr>
                <w:sz w:val="16"/>
                <w:szCs w:val="16"/>
              </w:rPr>
            </w:pPr>
          </w:p>
        </w:tc>
        <w:tc>
          <w:tcPr>
            <w:tcW w:w="3960" w:type="dxa"/>
            <w:tcBorders>
              <w:top w:val="single" w:sz="4" w:space="0" w:color="auto"/>
            </w:tcBorders>
          </w:tcPr>
          <w:p w:rsidR="00244D68" w:rsidRPr="00976BF1" w:rsidRDefault="00244D68" w:rsidP="00976BF1">
            <w:pPr>
              <w:pStyle w:val="Default"/>
              <w:tabs>
                <w:tab w:val="left" w:pos="360"/>
              </w:tabs>
              <w:rPr>
                <w:sz w:val="16"/>
                <w:szCs w:val="16"/>
              </w:rPr>
            </w:pPr>
            <w:r w:rsidRPr="00976BF1">
              <w:rPr>
                <w:sz w:val="16"/>
                <w:szCs w:val="16"/>
              </w:rPr>
              <w:t>Date</w:t>
            </w:r>
          </w:p>
        </w:tc>
      </w:tr>
    </w:tbl>
    <w:p w:rsidR="00244D68" w:rsidRPr="00A86185" w:rsidRDefault="00244D68" w:rsidP="00244D68">
      <w:pPr>
        <w:rPr>
          <w:sz w:val="12"/>
          <w:szCs w:val="16"/>
        </w:rPr>
      </w:pPr>
    </w:p>
    <w:p w:rsidR="00244D68" w:rsidRPr="005315BE" w:rsidRDefault="00244D68" w:rsidP="00244D68">
      <w:pPr>
        <w:rPr>
          <w:sz w:val="16"/>
          <w:szCs w:val="16"/>
        </w:rPr>
      </w:pPr>
      <w:r w:rsidRPr="005315BE">
        <w:rPr>
          <w:b/>
          <w:sz w:val="16"/>
          <w:szCs w:val="16"/>
        </w:rPr>
        <w:t>MIT Authors</w:t>
      </w:r>
      <w:r w:rsidRPr="005315BE">
        <w:rPr>
          <w:sz w:val="16"/>
          <w:szCs w:val="16"/>
        </w:rPr>
        <w:t xml:space="preserve">: </w:t>
      </w:r>
    </w:p>
    <w:p w:rsidR="00244D68" w:rsidRPr="00D75720" w:rsidRDefault="00244D68" w:rsidP="00244D68">
      <w:pPr>
        <w:rPr>
          <w:sz w:val="20"/>
          <w:szCs w:val="20"/>
        </w:rPr>
      </w:pPr>
      <w:r w:rsidRPr="005315BE">
        <w:rPr>
          <w:sz w:val="16"/>
          <w:szCs w:val="16"/>
        </w:rPr>
        <w:tab/>
        <w:t>Please email to</w:t>
      </w:r>
      <w:r w:rsidRPr="005315BE">
        <w:rPr>
          <w:i/>
          <w:sz w:val="16"/>
          <w:szCs w:val="16"/>
        </w:rPr>
        <w:t xml:space="preserve"> </w:t>
      </w:r>
      <w:hyperlink r:id="rId13" w:history="1">
        <w:r w:rsidRPr="005315BE">
          <w:rPr>
            <w:rStyle w:val="Hyperlink"/>
            <w:i/>
            <w:sz w:val="16"/>
            <w:szCs w:val="16"/>
          </w:rPr>
          <w:t>amend-cip@mit.edu</w:t>
        </w:r>
      </w:hyperlink>
      <w:r w:rsidRPr="005315BE">
        <w:rPr>
          <w:i/>
          <w:sz w:val="16"/>
          <w:szCs w:val="16"/>
        </w:rPr>
        <w:t xml:space="preserve"> or</w:t>
      </w:r>
      <w:r w:rsidRPr="005315BE">
        <w:rPr>
          <w:i/>
          <w:color w:val="008000"/>
          <w:sz w:val="16"/>
          <w:szCs w:val="16"/>
        </w:rPr>
        <w:t xml:space="preserve"> </w:t>
      </w:r>
      <w:r w:rsidRPr="005315BE">
        <w:rPr>
          <w:sz w:val="16"/>
          <w:szCs w:val="16"/>
        </w:rPr>
        <w:t>fax a copy of the agreement to 617-253-8894</w:t>
      </w:r>
    </w:p>
    <w:p w:rsidR="002F1053" w:rsidRDefault="002F1053"/>
    <w:sectPr w:rsidR="002F1053" w:rsidSect="00244D68">
      <w:headerReference w:type="even" r:id="rId14"/>
      <w:headerReference w:type="default" r:id="rId15"/>
      <w:footerReference w:type="even" r:id="rId16"/>
      <w:footerReference w:type="default" r:id="rId17"/>
      <w:headerReference w:type="first" r:id="rId18"/>
      <w:footerReference w:type="first" r:id="rId19"/>
      <w:pgSz w:w="12240" w:h="15840" w:code="1"/>
      <w:pgMar w:top="576" w:right="1080" w:bottom="792" w:left="1080" w:header="720" w:footer="79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073" w:rsidRDefault="00763073">
      <w:r>
        <w:separator/>
      </w:r>
    </w:p>
  </w:endnote>
  <w:endnote w:type="continuationSeparator" w:id="0">
    <w:p w:rsidR="00763073" w:rsidRDefault="00763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6BB" w:rsidRDefault="00AF26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D68" w:rsidRPr="00D75720" w:rsidRDefault="00244D68" w:rsidP="00244D68">
    <w:pPr>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6BB" w:rsidRDefault="00AF26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073" w:rsidRDefault="00763073">
      <w:r>
        <w:separator/>
      </w:r>
    </w:p>
  </w:footnote>
  <w:footnote w:type="continuationSeparator" w:id="0">
    <w:p w:rsidR="00763073" w:rsidRDefault="007630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6BB" w:rsidRDefault="00AF26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6BB" w:rsidRDefault="00AF26B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6BB" w:rsidRDefault="00AF26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C314E4"/>
    <w:multiLevelType w:val="hybridMultilevel"/>
    <w:tmpl w:val="CDB4F79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80B212E"/>
    <w:multiLevelType w:val="hybridMultilevel"/>
    <w:tmpl w:val="86B8B950"/>
    <w:lvl w:ilvl="0" w:tplc="6A4A30A4">
      <w:start w:val="1"/>
      <w:numFmt w:val="lowerLetter"/>
      <w:lvlText w:val="%1."/>
      <w:lvlJc w:val="left"/>
      <w:pPr>
        <w:tabs>
          <w:tab w:val="num" w:pos="720"/>
        </w:tabs>
        <w:ind w:left="720" w:hanging="360"/>
      </w:pPr>
      <w:rPr>
        <w:sz w:val="20"/>
        <w:szCs w:val="20"/>
      </w:rPr>
    </w:lvl>
    <w:lvl w:ilvl="1" w:tplc="D3561D4A">
      <w:start w:val="5"/>
      <w:numFmt w:val="decimal"/>
      <w:lvlText w:val="%2."/>
      <w:lvlJc w:val="left"/>
      <w:pPr>
        <w:tabs>
          <w:tab w:val="num" w:pos="1440"/>
        </w:tabs>
        <w:ind w:left="1440" w:hanging="360"/>
      </w:pPr>
      <w:rPr>
        <w:rFonts w:hint="default"/>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D68"/>
    <w:rsid w:val="00001800"/>
    <w:rsid w:val="00006511"/>
    <w:rsid w:val="00006670"/>
    <w:rsid w:val="00006FEA"/>
    <w:rsid w:val="00011024"/>
    <w:rsid w:val="0001159F"/>
    <w:rsid w:val="00013362"/>
    <w:rsid w:val="00020B6F"/>
    <w:rsid w:val="00021B81"/>
    <w:rsid w:val="00023DB8"/>
    <w:rsid w:val="000256A1"/>
    <w:rsid w:val="0002596F"/>
    <w:rsid w:val="00025F34"/>
    <w:rsid w:val="0002613C"/>
    <w:rsid w:val="00026E3C"/>
    <w:rsid w:val="00032C5F"/>
    <w:rsid w:val="00033714"/>
    <w:rsid w:val="00036DDC"/>
    <w:rsid w:val="000402D7"/>
    <w:rsid w:val="00040CDF"/>
    <w:rsid w:val="000421DD"/>
    <w:rsid w:val="000469BF"/>
    <w:rsid w:val="00047384"/>
    <w:rsid w:val="0005132D"/>
    <w:rsid w:val="00052B64"/>
    <w:rsid w:val="00060561"/>
    <w:rsid w:val="0006161F"/>
    <w:rsid w:val="00061BA7"/>
    <w:rsid w:val="00062BFF"/>
    <w:rsid w:val="000643DE"/>
    <w:rsid w:val="00064A26"/>
    <w:rsid w:val="00065239"/>
    <w:rsid w:val="00066F0D"/>
    <w:rsid w:val="00073586"/>
    <w:rsid w:val="00075667"/>
    <w:rsid w:val="000757CD"/>
    <w:rsid w:val="000765CB"/>
    <w:rsid w:val="00080861"/>
    <w:rsid w:val="00081767"/>
    <w:rsid w:val="00082EE2"/>
    <w:rsid w:val="000849CA"/>
    <w:rsid w:val="00091D0A"/>
    <w:rsid w:val="00092739"/>
    <w:rsid w:val="000929C2"/>
    <w:rsid w:val="00092A38"/>
    <w:rsid w:val="000935D9"/>
    <w:rsid w:val="00094268"/>
    <w:rsid w:val="000967FE"/>
    <w:rsid w:val="000968D0"/>
    <w:rsid w:val="000A00AF"/>
    <w:rsid w:val="000A1403"/>
    <w:rsid w:val="000A784F"/>
    <w:rsid w:val="000B5120"/>
    <w:rsid w:val="000B57D6"/>
    <w:rsid w:val="000B6C20"/>
    <w:rsid w:val="000B6E05"/>
    <w:rsid w:val="000C1647"/>
    <w:rsid w:val="000C5E47"/>
    <w:rsid w:val="000C61F6"/>
    <w:rsid w:val="000C6E8D"/>
    <w:rsid w:val="000D3D5E"/>
    <w:rsid w:val="000D4B3A"/>
    <w:rsid w:val="000D54E2"/>
    <w:rsid w:val="000D5597"/>
    <w:rsid w:val="000D6444"/>
    <w:rsid w:val="000D6C6D"/>
    <w:rsid w:val="000E0A85"/>
    <w:rsid w:val="000E2853"/>
    <w:rsid w:val="000E439A"/>
    <w:rsid w:val="000E60D4"/>
    <w:rsid w:val="000E77DB"/>
    <w:rsid w:val="000F0C43"/>
    <w:rsid w:val="000F0CF5"/>
    <w:rsid w:val="000F2750"/>
    <w:rsid w:val="000F3488"/>
    <w:rsid w:val="000F449F"/>
    <w:rsid w:val="000F4A22"/>
    <w:rsid w:val="000F4C25"/>
    <w:rsid w:val="000F57B7"/>
    <w:rsid w:val="000F6B83"/>
    <w:rsid w:val="000F6DFC"/>
    <w:rsid w:val="00101D7D"/>
    <w:rsid w:val="00104C37"/>
    <w:rsid w:val="0010552E"/>
    <w:rsid w:val="00107B3F"/>
    <w:rsid w:val="00110883"/>
    <w:rsid w:val="0011108A"/>
    <w:rsid w:val="001135A2"/>
    <w:rsid w:val="00113C3D"/>
    <w:rsid w:val="00114FE3"/>
    <w:rsid w:val="0011511A"/>
    <w:rsid w:val="00120836"/>
    <w:rsid w:val="00120A07"/>
    <w:rsid w:val="00123D60"/>
    <w:rsid w:val="00126888"/>
    <w:rsid w:val="00127AC3"/>
    <w:rsid w:val="001310EA"/>
    <w:rsid w:val="001401FD"/>
    <w:rsid w:val="00141C84"/>
    <w:rsid w:val="00146920"/>
    <w:rsid w:val="00151F34"/>
    <w:rsid w:val="001544AF"/>
    <w:rsid w:val="0016163D"/>
    <w:rsid w:val="00163D2D"/>
    <w:rsid w:val="00163FA5"/>
    <w:rsid w:val="00165331"/>
    <w:rsid w:val="00166FB5"/>
    <w:rsid w:val="0016774C"/>
    <w:rsid w:val="00173EF9"/>
    <w:rsid w:val="00175313"/>
    <w:rsid w:val="00175346"/>
    <w:rsid w:val="00176AB2"/>
    <w:rsid w:val="00180DF5"/>
    <w:rsid w:val="00182F5C"/>
    <w:rsid w:val="001834B5"/>
    <w:rsid w:val="00184582"/>
    <w:rsid w:val="001864C2"/>
    <w:rsid w:val="00186811"/>
    <w:rsid w:val="00190DE5"/>
    <w:rsid w:val="001919CB"/>
    <w:rsid w:val="00192CC5"/>
    <w:rsid w:val="00192F45"/>
    <w:rsid w:val="00193D9C"/>
    <w:rsid w:val="00194B89"/>
    <w:rsid w:val="001950CA"/>
    <w:rsid w:val="00196C87"/>
    <w:rsid w:val="001A043B"/>
    <w:rsid w:val="001A1E43"/>
    <w:rsid w:val="001A3967"/>
    <w:rsid w:val="001A63D3"/>
    <w:rsid w:val="001A68B9"/>
    <w:rsid w:val="001A6DAE"/>
    <w:rsid w:val="001A6F13"/>
    <w:rsid w:val="001B13CB"/>
    <w:rsid w:val="001B1B1E"/>
    <w:rsid w:val="001B2C82"/>
    <w:rsid w:val="001B7C52"/>
    <w:rsid w:val="001C453D"/>
    <w:rsid w:val="001D096F"/>
    <w:rsid w:val="001D1088"/>
    <w:rsid w:val="001D2638"/>
    <w:rsid w:val="001E2A12"/>
    <w:rsid w:val="001E3DF9"/>
    <w:rsid w:val="001E60A5"/>
    <w:rsid w:val="001F0A7F"/>
    <w:rsid w:val="001F13AA"/>
    <w:rsid w:val="001F38FA"/>
    <w:rsid w:val="001F7C6D"/>
    <w:rsid w:val="00202633"/>
    <w:rsid w:val="00203E08"/>
    <w:rsid w:val="00207BC0"/>
    <w:rsid w:val="00207FE5"/>
    <w:rsid w:val="00210D05"/>
    <w:rsid w:val="00211489"/>
    <w:rsid w:val="002149B7"/>
    <w:rsid w:val="00215185"/>
    <w:rsid w:val="00216A54"/>
    <w:rsid w:val="00221AF0"/>
    <w:rsid w:val="00224C82"/>
    <w:rsid w:val="00225116"/>
    <w:rsid w:val="002269EE"/>
    <w:rsid w:val="00227E5F"/>
    <w:rsid w:val="00231457"/>
    <w:rsid w:val="0023287E"/>
    <w:rsid w:val="00232B3C"/>
    <w:rsid w:val="002339B0"/>
    <w:rsid w:val="00234A51"/>
    <w:rsid w:val="00237525"/>
    <w:rsid w:val="0024001D"/>
    <w:rsid w:val="002412D0"/>
    <w:rsid w:val="002423F3"/>
    <w:rsid w:val="00244C58"/>
    <w:rsid w:val="00244D68"/>
    <w:rsid w:val="0024602A"/>
    <w:rsid w:val="00247964"/>
    <w:rsid w:val="0025158D"/>
    <w:rsid w:val="002559FA"/>
    <w:rsid w:val="002601AC"/>
    <w:rsid w:val="00261271"/>
    <w:rsid w:val="0026356F"/>
    <w:rsid w:val="00272D89"/>
    <w:rsid w:val="00274B29"/>
    <w:rsid w:val="0027505B"/>
    <w:rsid w:val="00275856"/>
    <w:rsid w:val="00275B06"/>
    <w:rsid w:val="00275FB2"/>
    <w:rsid w:val="00283ABA"/>
    <w:rsid w:val="002848C0"/>
    <w:rsid w:val="00287069"/>
    <w:rsid w:val="00287DDE"/>
    <w:rsid w:val="0029007F"/>
    <w:rsid w:val="0029080B"/>
    <w:rsid w:val="00290829"/>
    <w:rsid w:val="00290A7E"/>
    <w:rsid w:val="002921DE"/>
    <w:rsid w:val="002951CA"/>
    <w:rsid w:val="002A67E1"/>
    <w:rsid w:val="002A6C50"/>
    <w:rsid w:val="002A765B"/>
    <w:rsid w:val="002B1113"/>
    <w:rsid w:val="002B125E"/>
    <w:rsid w:val="002B20FA"/>
    <w:rsid w:val="002B3A00"/>
    <w:rsid w:val="002B41D7"/>
    <w:rsid w:val="002B4F46"/>
    <w:rsid w:val="002B67A4"/>
    <w:rsid w:val="002C0EBD"/>
    <w:rsid w:val="002C43F0"/>
    <w:rsid w:val="002C5A1F"/>
    <w:rsid w:val="002C6024"/>
    <w:rsid w:val="002C6715"/>
    <w:rsid w:val="002D5866"/>
    <w:rsid w:val="002E1801"/>
    <w:rsid w:val="002E684D"/>
    <w:rsid w:val="002E740B"/>
    <w:rsid w:val="002F0901"/>
    <w:rsid w:val="002F1053"/>
    <w:rsid w:val="002F228D"/>
    <w:rsid w:val="002F23D9"/>
    <w:rsid w:val="002F3009"/>
    <w:rsid w:val="002F3078"/>
    <w:rsid w:val="002F43C3"/>
    <w:rsid w:val="002F4C4D"/>
    <w:rsid w:val="003003C6"/>
    <w:rsid w:val="003033F6"/>
    <w:rsid w:val="0030576A"/>
    <w:rsid w:val="00307F71"/>
    <w:rsid w:val="0031012B"/>
    <w:rsid w:val="00312D1F"/>
    <w:rsid w:val="003137C5"/>
    <w:rsid w:val="00313BF5"/>
    <w:rsid w:val="00321025"/>
    <w:rsid w:val="003211DC"/>
    <w:rsid w:val="00322A28"/>
    <w:rsid w:val="00330F71"/>
    <w:rsid w:val="00331007"/>
    <w:rsid w:val="00331475"/>
    <w:rsid w:val="00331EE9"/>
    <w:rsid w:val="003354F1"/>
    <w:rsid w:val="00336058"/>
    <w:rsid w:val="00336661"/>
    <w:rsid w:val="00336D8E"/>
    <w:rsid w:val="00336D9B"/>
    <w:rsid w:val="00336DEA"/>
    <w:rsid w:val="00340A8E"/>
    <w:rsid w:val="0034375D"/>
    <w:rsid w:val="00343FF8"/>
    <w:rsid w:val="0034510C"/>
    <w:rsid w:val="003463FD"/>
    <w:rsid w:val="003504DD"/>
    <w:rsid w:val="00352E34"/>
    <w:rsid w:val="00352E93"/>
    <w:rsid w:val="00353124"/>
    <w:rsid w:val="00355BCF"/>
    <w:rsid w:val="00356513"/>
    <w:rsid w:val="0035761F"/>
    <w:rsid w:val="00357D1B"/>
    <w:rsid w:val="003600BF"/>
    <w:rsid w:val="00360704"/>
    <w:rsid w:val="00360AFE"/>
    <w:rsid w:val="00361592"/>
    <w:rsid w:val="00362502"/>
    <w:rsid w:val="00363D4F"/>
    <w:rsid w:val="003641A3"/>
    <w:rsid w:val="0037097F"/>
    <w:rsid w:val="00371BAD"/>
    <w:rsid w:val="00372BA2"/>
    <w:rsid w:val="003737D0"/>
    <w:rsid w:val="0037680F"/>
    <w:rsid w:val="00376969"/>
    <w:rsid w:val="00376EAD"/>
    <w:rsid w:val="003771C8"/>
    <w:rsid w:val="00380050"/>
    <w:rsid w:val="0038252B"/>
    <w:rsid w:val="00384D33"/>
    <w:rsid w:val="003865AA"/>
    <w:rsid w:val="0038683D"/>
    <w:rsid w:val="00391841"/>
    <w:rsid w:val="00394B80"/>
    <w:rsid w:val="00394DA5"/>
    <w:rsid w:val="003A28DF"/>
    <w:rsid w:val="003A4482"/>
    <w:rsid w:val="003A4FA0"/>
    <w:rsid w:val="003B16B4"/>
    <w:rsid w:val="003B1DC9"/>
    <w:rsid w:val="003B650B"/>
    <w:rsid w:val="003B6C88"/>
    <w:rsid w:val="003B7363"/>
    <w:rsid w:val="003B7CB8"/>
    <w:rsid w:val="003B7D2D"/>
    <w:rsid w:val="003C1004"/>
    <w:rsid w:val="003C1204"/>
    <w:rsid w:val="003C4700"/>
    <w:rsid w:val="003C6369"/>
    <w:rsid w:val="003C7D3F"/>
    <w:rsid w:val="003D001C"/>
    <w:rsid w:val="003D0648"/>
    <w:rsid w:val="003D0B72"/>
    <w:rsid w:val="003E009D"/>
    <w:rsid w:val="003E6157"/>
    <w:rsid w:val="003E6F80"/>
    <w:rsid w:val="003E7C17"/>
    <w:rsid w:val="003F0845"/>
    <w:rsid w:val="003F1732"/>
    <w:rsid w:val="003F177D"/>
    <w:rsid w:val="003F293C"/>
    <w:rsid w:val="003F30E6"/>
    <w:rsid w:val="003F4BD9"/>
    <w:rsid w:val="003F5095"/>
    <w:rsid w:val="003F63CB"/>
    <w:rsid w:val="003F78B6"/>
    <w:rsid w:val="00401463"/>
    <w:rsid w:val="00405EAB"/>
    <w:rsid w:val="004066F3"/>
    <w:rsid w:val="00410D0B"/>
    <w:rsid w:val="00412D67"/>
    <w:rsid w:val="00413128"/>
    <w:rsid w:val="00413B8D"/>
    <w:rsid w:val="00415D7A"/>
    <w:rsid w:val="00426C5B"/>
    <w:rsid w:val="0043034D"/>
    <w:rsid w:val="00436857"/>
    <w:rsid w:val="00437072"/>
    <w:rsid w:val="0044027A"/>
    <w:rsid w:val="00441620"/>
    <w:rsid w:val="00441FD0"/>
    <w:rsid w:val="00442B43"/>
    <w:rsid w:val="004436F1"/>
    <w:rsid w:val="0044406D"/>
    <w:rsid w:val="00444CF7"/>
    <w:rsid w:val="00444D2C"/>
    <w:rsid w:val="00447C3B"/>
    <w:rsid w:val="00450A15"/>
    <w:rsid w:val="00450AF1"/>
    <w:rsid w:val="004539F9"/>
    <w:rsid w:val="0045562F"/>
    <w:rsid w:val="00455992"/>
    <w:rsid w:val="00456319"/>
    <w:rsid w:val="004612E6"/>
    <w:rsid w:val="00462977"/>
    <w:rsid w:val="00463188"/>
    <w:rsid w:val="00465D66"/>
    <w:rsid w:val="0047024F"/>
    <w:rsid w:val="004702BB"/>
    <w:rsid w:val="00471B2B"/>
    <w:rsid w:val="0047217D"/>
    <w:rsid w:val="004731C6"/>
    <w:rsid w:val="004731E4"/>
    <w:rsid w:val="00474440"/>
    <w:rsid w:val="00475455"/>
    <w:rsid w:val="0048058F"/>
    <w:rsid w:val="004819A0"/>
    <w:rsid w:val="0048205A"/>
    <w:rsid w:val="00482EF5"/>
    <w:rsid w:val="004857F9"/>
    <w:rsid w:val="00486B3F"/>
    <w:rsid w:val="00487369"/>
    <w:rsid w:val="00487CD6"/>
    <w:rsid w:val="00490CCA"/>
    <w:rsid w:val="00491316"/>
    <w:rsid w:val="004968E9"/>
    <w:rsid w:val="004A1653"/>
    <w:rsid w:val="004A2F43"/>
    <w:rsid w:val="004A7446"/>
    <w:rsid w:val="004B0D9E"/>
    <w:rsid w:val="004B21F0"/>
    <w:rsid w:val="004B2604"/>
    <w:rsid w:val="004B5340"/>
    <w:rsid w:val="004B7EB3"/>
    <w:rsid w:val="004C0ECA"/>
    <w:rsid w:val="004C3352"/>
    <w:rsid w:val="004C588D"/>
    <w:rsid w:val="004D03BB"/>
    <w:rsid w:val="004D189B"/>
    <w:rsid w:val="004D4D92"/>
    <w:rsid w:val="004D6450"/>
    <w:rsid w:val="004D6843"/>
    <w:rsid w:val="004D6EC2"/>
    <w:rsid w:val="004D7147"/>
    <w:rsid w:val="004E0B60"/>
    <w:rsid w:val="004E385F"/>
    <w:rsid w:val="004E3C60"/>
    <w:rsid w:val="004E3F57"/>
    <w:rsid w:val="004E401E"/>
    <w:rsid w:val="004E6CAC"/>
    <w:rsid w:val="004F00F5"/>
    <w:rsid w:val="004F02D9"/>
    <w:rsid w:val="004F05E3"/>
    <w:rsid w:val="004F1721"/>
    <w:rsid w:val="004F172E"/>
    <w:rsid w:val="004F1E04"/>
    <w:rsid w:val="004F356C"/>
    <w:rsid w:val="004F6594"/>
    <w:rsid w:val="004F67EC"/>
    <w:rsid w:val="004F79F7"/>
    <w:rsid w:val="004F7D01"/>
    <w:rsid w:val="00500573"/>
    <w:rsid w:val="00503765"/>
    <w:rsid w:val="00504FFE"/>
    <w:rsid w:val="005051AC"/>
    <w:rsid w:val="00507461"/>
    <w:rsid w:val="00507610"/>
    <w:rsid w:val="005144C4"/>
    <w:rsid w:val="0051598C"/>
    <w:rsid w:val="00517793"/>
    <w:rsid w:val="00523730"/>
    <w:rsid w:val="00523AC2"/>
    <w:rsid w:val="005254B6"/>
    <w:rsid w:val="00525FEB"/>
    <w:rsid w:val="005263B6"/>
    <w:rsid w:val="0052665A"/>
    <w:rsid w:val="0052773C"/>
    <w:rsid w:val="00527EDC"/>
    <w:rsid w:val="005364A8"/>
    <w:rsid w:val="00540F4A"/>
    <w:rsid w:val="00543B59"/>
    <w:rsid w:val="00543C7E"/>
    <w:rsid w:val="00545BF0"/>
    <w:rsid w:val="005465CA"/>
    <w:rsid w:val="0054671D"/>
    <w:rsid w:val="00546EAF"/>
    <w:rsid w:val="00550124"/>
    <w:rsid w:val="0055104B"/>
    <w:rsid w:val="0055141D"/>
    <w:rsid w:val="005517D7"/>
    <w:rsid w:val="005531A7"/>
    <w:rsid w:val="00553A81"/>
    <w:rsid w:val="00553E77"/>
    <w:rsid w:val="00555D9E"/>
    <w:rsid w:val="00562AC7"/>
    <w:rsid w:val="005653DC"/>
    <w:rsid w:val="0056581B"/>
    <w:rsid w:val="0057080B"/>
    <w:rsid w:val="0057343A"/>
    <w:rsid w:val="00573AA9"/>
    <w:rsid w:val="00576109"/>
    <w:rsid w:val="005764B6"/>
    <w:rsid w:val="00576DD1"/>
    <w:rsid w:val="005825F7"/>
    <w:rsid w:val="005858E5"/>
    <w:rsid w:val="00585DE6"/>
    <w:rsid w:val="00596421"/>
    <w:rsid w:val="0059780C"/>
    <w:rsid w:val="0059795A"/>
    <w:rsid w:val="005A4427"/>
    <w:rsid w:val="005A701F"/>
    <w:rsid w:val="005A7A84"/>
    <w:rsid w:val="005B0927"/>
    <w:rsid w:val="005B0A81"/>
    <w:rsid w:val="005B292E"/>
    <w:rsid w:val="005B6D0F"/>
    <w:rsid w:val="005B700F"/>
    <w:rsid w:val="005B71C9"/>
    <w:rsid w:val="005C3836"/>
    <w:rsid w:val="005C70F8"/>
    <w:rsid w:val="005C7C9B"/>
    <w:rsid w:val="005D0C5D"/>
    <w:rsid w:val="005D100C"/>
    <w:rsid w:val="005D159E"/>
    <w:rsid w:val="005D1A12"/>
    <w:rsid w:val="005D1F2F"/>
    <w:rsid w:val="005D3710"/>
    <w:rsid w:val="005D41A3"/>
    <w:rsid w:val="005D4D5A"/>
    <w:rsid w:val="005D6F0D"/>
    <w:rsid w:val="005E4E20"/>
    <w:rsid w:val="005E5B4C"/>
    <w:rsid w:val="005E6963"/>
    <w:rsid w:val="005F2971"/>
    <w:rsid w:val="005F5065"/>
    <w:rsid w:val="005F558B"/>
    <w:rsid w:val="00602C16"/>
    <w:rsid w:val="006033C1"/>
    <w:rsid w:val="00603818"/>
    <w:rsid w:val="00606E93"/>
    <w:rsid w:val="00610397"/>
    <w:rsid w:val="00614BEF"/>
    <w:rsid w:val="00616121"/>
    <w:rsid w:val="00623F21"/>
    <w:rsid w:val="006269CD"/>
    <w:rsid w:val="00626FC1"/>
    <w:rsid w:val="00627EFD"/>
    <w:rsid w:val="0063302E"/>
    <w:rsid w:val="006331BB"/>
    <w:rsid w:val="006360DA"/>
    <w:rsid w:val="006404C2"/>
    <w:rsid w:val="006408ED"/>
    <w:rsid w:val="00641B64"/>
    <w:rsid w:val="00642F78"/>
    <w:rsid w:val="006435A4"/>
    <w:rsid w:val="006438D8"/>
    <w:rsid w:val="00647E84"/>
    <w:rsid w:val="006519E9"/>
    <w:rsid w:val="00653C91"/>
    <w:rsid w:val="006552B0"/>
    <w:rsid w:val="0066168C"/>
    <w:rsid w:val="00661C68"/>
    <w:rsid w:val="006637B3"/>
    <w:rsid w:val="0067041D"/>
    <w:rsid w:val="00670DB1"/>
    <w:rsid w:val="00671507"/>
    <w:rsid w:val="00671E52"/>
    <w:rsid w:val="00672A39"/>
    <w:rsid w:val="00682596"/>
    <w:rsid w:val="00683E14"/>
    <w:rsid w:val="006864E9"/>
    <w:rsid w:val="00687F7A"/>
    <w:rsid w:val="006915BD"/>
    <w:rsid w:val="00692AAF"/>
    <w:rsid w:val="006A0D06"/>
    <w:rsid w:val="006A1689"/>
    <w:rsid w:val="006A1983"/>
    <w:rsid w:val="006A62F5"/>
    <w:rsid w:val="006B2571"/>
    <w:rsid w:val="006B493E"/>
    <w:rsid w:val="006B5F00"/>
    <w:rsid w:val="006C1C73"/>
    <w:rsid w:val="006C2657"/>
    <w:rsid w:val="006C5134"/>
    <w:rsid w:val="006C5D2D"/>
    <w:rsid w:val="006C6A59"/>
    <w:rsid w:val="006C73A5"/>
    <w:rsid w:val="006C7661"/>
    <w:rsid w:val="006D1D21"/>
    <w:rsid w:val="006D78F8"/>
    <w:rsid w:val="006E1FA5"/>
    <w:rsid w:val="006E54C8"/>
    <w:rsid w:val="006E6B8C"/>
    <w:rsid w:val="006E7CD8"/>
    <w:rsid w:val="006F4247"/>
    <w:rsid w:val="006F4FC1"/>
    <w:rsid w:val="00703423"/>
    <w:rsid w:val="00703AA2"/>
    <w:rsid w:val="00706679"/>
    <w:rsid w:val="0071025D"/>
    <w:rsid w:val="00710914"/>
    <w:rsid w:val="0071313D"/>
    <w:rsid w:val="00715A63"/>
    <w:rsid w:val="00716FA7"/>
    <w:rsid w:val="00717737"/>
    <w:rsid w:val="0072007B"/>
    <w:rsid w:val="00724572"/>
    <w:rsid w:val="007257C5"/>
    <w:rsid w:val="0073098A"/>
    <w:rsid w:val="00733BA5"/>
    <w:rsid w:val="007413D9"/>
    <w:rsid w:val="00741DB1"/>
    <w:rsid w:val="00742766"/>
    <w:rsid w:val="007440C1"/>
    <w:rsid w:val="007441B3"/>
    <w:rsid w:val="00745730"/>
    <w:rsid w:val="007457C5"/>
    <w:rsid w:val="00750C84"/>
    <w:rsid w:val="00755154"/>
    <w:rsid w:val="0075738C"/>
    <w:rsid w:val="00761595"/>
    <w:rsid w:val="007620C9"/>
    <w:rsid w:val="00763073"/>
    <w:rsid w:val="00763746"/>
    <w:rsid w:val="007645CA"/>
    <w:rsid w:val="007715E4"/>
    <w:rsid w:val="0077300E"/>
    <w:rsid w:val="00773707"/>
    <w:rsid w:val="00774BE4"/>
    <w:rsid w:val="007757B5"/>
    <w:rsid w:val="00776247"/>
    <w:rsid w:val="00780332"/>
    <w:rsid w:val="00783388"/>
    <w:rsid w:val="00784A1F"/>
    <w:rsid w:val="00784FBC"/>
    <w:rsid w:val="007913D1"/>
    <w:rsid w:val="007A09FA"/>
    <w:rsid w:val="007A0B1D"/>
    <w:rsid w:val="007A23B9"/>
    <w:rsid w:val="007A33A8"/>
    <w:rsid w:val="007A4BE3"/>
    <w:rsid w:val="007B0AB9"/>
    <w:rsid w:val="007B115E"/>
    <w:rsid w:val="007B3197"/>
    <w:rsid w:val="007B3DA9"/>
    <w:rsid w:val="007B40FC"/>
    <w:rsid w:val="007B53E5"/>
    <w:rsid w:val="007C338E"/>
    <w:rsid w:val="007C5336"/>
    <w:rsid w:val="007C57A4"/>
    <w:rsid w:val="007C6FBF"/>
    <w:rsid w:val="007C7AC9"/>
    <w:rsid w:val="007D23BD"/>
    <w:rsid w:val="007D58CA"/>
    <w:rsid w:val="007E13A1"/>
    <w:rsid w:val="007E5D55"/>
    <w:rsid w:val="007E62E9"/>
    <w:rsid w:val="007F1831"/>
    <w:rsid w:val="007F1A42"/>
    <w:rsid w:val="007F44BE"/>
    <w:rsid w:val="00801377"/>
    <w:rsid w:val="00802515"/>
    <w:rsid w:val="00802A26"/>
    <w:rsid w:val="008030EB"/>
    <w:rsid w:val="0080329E"/>
    <w:rsid w:val="008109BD"/>
    <w:rsid w:val="008126D7"/>
    <w:rsid w:val="0081371E"/>
    <w:rsid w:val="008140B2"/>
    <w:rsid w:val="00817A10"/>
    <w:rsid w:val="00817D04"/>
    <w:rsid w:val="008226E3"/>
    <w:rsid w:val="008236DC"/>
    <w:rsid w:val="00823B72"/>
    <w:rsid w:val="00827137"/>
    <w:rsid w:val="00830D1F"/>
    <w:rsid w:val="00832F44"/>
    <w:rsid w:val="00833B4D"/>
    <w:rsid w:val="008351DC"/>
    <w:rsid w:val="00835D42"/>
    <w:rsid w:val="0084147F"/>
    <w:rsid w:val="0084193E"/>
    <w:rsid w:val="00842A03"/>
    <w:rsid w:val="00842E55"/>
    <w:rsid w:val="008435BB"/>
    <w:rsid w:val="00844212"/>
    <w:rsid w:val="00845B52"/>
    <w:rsid w:val="00850BDB"/>
    <w:rsid w:val="00851535"/>
    <w:rsid w:val="00852E66"/>
    <w:rsid w:val="008536FA"/>
    <w:rsid w:val="0085461B"/>
    <w:rsid w:val="0085681F"/>
    <w:rsid w:val="0085692F"/>
    <w:rsid w:val="008574E0"/>
    <w:rsid w:val="00857A6A"/>
    <w:rsid w:val="00861EB4"/>
    <w:rsid w:val="00863D58"/>
    <w:rsid w:val="008641FF"/>
    <w:rsid w:val="00865234"/>
    <w:rsid w:val="00866627"/>
    <w:rsid w:val="008667E2"/>
    <w:rsid w:val="0087171A"/>
    <w:rsid w:val="00871872"/>
    <w:rsid w:val="00874115"/>
    <w:rsid w:val="00874AE6"/>
    <w:rsid w:val="008803B7"/>
    <w:rsid w:val="00880E18"/>
    <w:rsid w:val="00880F76"/>
    <w:rsid w:val="008826DA"/>
    <w:rsid w:val="0088438C"/>
    <w:rsid w:val="008849A2"/>
    <w:rsid w:val="00887D2E"/>
    <w:rsid w:val="0089132A"/>
    <w:rsid w:val="00891C5D"/>
    <w:rsid w:val="00891E7F"/>
    <w:rsid w:val="0089205C"/>
    <w:rsid w:val="00892308"/>
    <w:rsid w:val="008A0B71"/>
    <w:rsid w:val="008A2F85"/>
    <w:rsid w:val="008A44A4"/>
    <w:rsid w:val="008A684D"/>
    <w:rsid w:val="008B5FD0"/>
    <w:rsid w:val="008B6A66"/>
    <w:rsid w:val="008D3895"/>
    <w:rsid w:val="008D3984"/>
    <w:rsid w:val="008D410B"/>
    <w:rsid w:val="008D66C2"/>
    <w:rsid w:val="008D7657"/>
    <w:rsid w:val="008E271F"/>
    <w:rsid w:val="008E6048"/>
    <w:rsid w:val="008E634E"/>
    <w:rsid w:val="008E6BA6"/>
    <w:rsid w:val="008E7F7E"/>
    <w:rsid w:val="008F0F48"/>
    <w:rsid w:val="008F1162"/>
    <w:rsid w:val="008F3150"/>
    <w:rsid w:val="008F4F6B"/>
    <w:rsid w:val="008F6EAD"/>
    <w:rsid w:val="00900181"/>
    <w:rsid w:val="00900CE9"/>
    <w:rsid w:val="009041FD"/>
    <w:rsid w:val="0090448B"/>
    <w:rsid w:val="009101A5"/>
    <w:rsid w:val="009110A1"/>
    <w:rsid w:val="00913024"/>
    <w:rsid w:val="009135AF"/>
    <w:rsid w:val="0091460F"/>
    <w:rsid w:val="00914B4A"/>
    <w:rsid w:val="009158E1"/>
    <w:rsid w:val="00923BBF"/>
    <w:rsid w:val="00924849"/>
    <w:rsid w:val="00933945"/>
    <w:rsid w:val="00933D09"/>
    <w:rsid w:val="00935C8F"/>
    <w:rsid w:val="009439E4"/>
    <w:rsid w:val="00943EA7"/>
    <w:rsid w:val="0094769F"/>
    <w:rsid w:val="0096015A"/>
    <w:rsid w:val="009605DD"/>
    <w:rsid w:val="009640AE"/>
    <w:rsid w:val="009643AE"/>
    <w:rsid w:val="009664C1"/>
    <w:rsid w:val="00970A04"/>
    <w:rsid w:val="00970A4C"/>
    <w:rsid w:val="0097154E"/>
    <w:rsid w:val="00972542"/>
    <w:rsid w:val="00972DB3"/>
    <w:rsid w:val="00974B64"/>
    <w:rsid w:val="00976696"/>
    <w:rsid w:val="00976A14"/>
    <w:rsid w:val="00976BF1"/>
    <w:rsid w:val="00977247"/>
    <w:rsid w:val="0098150E"/>
    <w:rsid w:val="009823CC"/>
    <w:rsid w:val="009831E9"/>
    <w:rsid w:val="0098677E"/>
    <w:rsid w:val="00993139"/>
    <w:rsid w:val="00993309"/>
    <w:rsid w:val="00993F6D"/>
    <w:rsid w:val="0099590F"/>
    <w:rsid w:val="009A02B6"/>
    <w:rsid w:val="009A08A3"/>
    <w:rsid w:val="009A337F"/>
    <w:rsid w:val="009A4A46"/>
    <w:rsid w:val="009A56E7"/>
    <w:rsid w:val="009A78AF"/>
    <w:rsid w:val="009B1569"/>
    <w:rsid w:val="009B55DB"/>
    <w:rsid w:val="009B61DC"/>
    <w:rsid w:val="009C25F5"/>
    <w:rsid w:val="009C47B4"/>
    <w:rsid w:val="009C5647"/>
    <w:rsid w:val="009D0520"/>
    <w:rsid w:val="009D0BEE"/>
    <w:rsid w:val="009D3013"/>
    <w:rsid w:val="009D3919"/>
    <w:rsid w:val="009D4D00"/>
    <w:rsid w:val="009D5062"/>
    <w:rsid w:val="009D6961"/>
    <w:rsid w:val="009D7BAB"/>
    <w:rsid w:val="009E0460"/>
    <w:rsid w:val="009E7349"/>
    <w:rsid w:val="009E7BDF"/>
    <w:rsid w:val="009F06D7"/>
    <w:rsid w:val="009F0D47"/>
    <w:rsid w:val="009F10CC"/>
    <w:rsid w:val="009F16CE"/>
    <w:rsid w:val="009F1F41"/>
    <w:rsid w:val="009F4855"/>
    <w:rsid w:val="009F4C21"/>
    <w:rsid w:val="009F7446"/>
    <w:rsid w:val="00A036C1"/>
    <w:rsid w:val="00A03D52"/>
    <w:rsid w:val="00A05E98"/>
    <w:rsid w:val="00A07554"/>
    <w:rsid w:val="00A10A42"/>
    <w:rsid w:val="00A126DF"/>
    <w:rsid w:val="00A15396"/>
    <w:rsid w:val="00A16DA5"/>
    <w:rsid w:val="00A21919"/>
    <w:rsid w:val="00A21D9D"/>
    <w:rsid w:val="00A220ED"/>
    <w:rsid w:val="00A224E3"/>
    <w:rsid w:val="00A24B5F"/>
    <w:rsid w:val="00A26EDA"/>
    <w:rsid w:val="00A30624"/>
    <w:rsid w:val="00A30A49"/>
    <w:rsid w:val="00A36356"/>
    <w:rsid w:val="00A4568B"/>
    <w:rsid w:val="00A46F0B"/>
    <w:rsid w:val="00A51DF3"/>
    <w:rsid w:val="00A53127"/>
    <w:rsid w:val="00A56613"/>
    <w:rsid w:val="00A57F05"/>
    <w:rsid w:val="00A63491"/>
    <w:rsid w:val="00A63633"/>
    <w:rsid w:val="00A63F2A"/>
    <w:rsid w:val="00A6487C"/>
    <w:rsid w:val="00A65A6E"/>
    <w:rsid w:val="00A6609B"/>
    <w:rsid w:val="00A66ECF"/>
    <w:rsid w:val="00A711A9"/>
    <w:rsid w:val="00A71AD4"/>
    <w:rsid w:val="00A73629"/>
    <w:rsid w:val="00A75780"/>
    <w:rsid w:val="00A75B1F"/>
    <w:rsid w:val="00A77908"/>
    <w:rsid w:val="00A80936"/>
    <w:rsid w:val="00A8396C"/>
    <w:rsid w:val="00A84203"/>
    <w:rsid w:val="00A84C04"/>
    <w:rsid w:val="00A855AF"/>
    <w:rsid w:val="00A856D3"/>
    <w:rsid w:val="00A86416"/>
    <w:rsid w:val="00A87526"/>
    <w:rsid w:val="00A911D7"/>
    <w:rsid w:val="00A9144E"/>
    <w:rsid w:val="00A919CD"/>
    <w:rsid w:val="00A94589"/>
    <w:rsid w:val="00A95D3E"/>
    <w:rsid w:val="00A95E81"/>
    <w:rsid w:val="00A96120"/>
    <w:rsid w:val="00A96CC1"/>
    <w:rsid w:val="00A96D10"/>
    <w:rsid w:val="00A9779E"/>
    <w:rsid w:val="00A979B2"/>
    <w:rsid w:val="00AA0CCD"/>
    <w:rsid w:val="00AA11D3"/>
    <w:rsid w:val="00AA2874"/>
    <w:rsid w:val="00AA2DE6"/>
    <w:rsid w:val="00AA38E2"/>
    <w:rsid w:val="00AA4D25"/>
    <w:rsid w:val="00AA565A"/>
    <w:rsid w:val="00AA5836"/>
    <w:rsid w:val="00AA5A41"/>
    <w:rsid w:val="00AA7380"/>
    <w:rsid w:val="00AB33A0"/>
    <w:rsid w:val="00AB4D26"/>
    <w:rsid w:val="00AB6B92"/>
    <w:rsid w:val="00AC0DE6"/>
    <w:rsid w:val="00AC1765"/>
    <w:rsid w:val="00AC1E8D"/>
    <w:rsid w:val="00AC2F1A"/>
    <w:rsid w:val="00AC3B0F"/>
    <w:rsid w:val="00AC5469"/>
    <w:rsid w:val="00AC56F9"/>
    <w:rsid w:val="00AC7463"/>
    <w:rsid w:val="00AD0B2E"/>
    <w:rsid w:val="00AD289F"/>
    <w:rsid w:val="00AE0C3D"/>
    <w:rsid w:val="00AE2B82"/>
    <w:rsid w:val="00AE6AB2"/>
    <w:rsid w:val="00AF1E35"/>
    <w:rsid w:val="00AF26BB"/>
    <w:rsid w:val="00AF37A3"/>
    <w:rsid w:val="00AF54AF"/>
    <w:rsid w:val="00AF5844"/>
    <w:rsid w:val="00AF69D7"/>
    <w:rsid w:val="00B00F6F"/>
    <w:rsid w:val="00B064BF"/>
    <w:rsid w:val="00B1130D"/>
    <w:rsid w:val="00B13A89"/>
    <w:rsid w:val="00B150E7"/>
    <w:rsid w:val="00B16471"/>
    <w:rsid w:val="00B205C4"/>
    <w:rsid w:val="00B24EE9"/>
    <w:rsid w:val="00B24F45"/>
    <w:rsid w:val="00B2662F"/>
    <w:rsid w:val="00B3179D"/>
    <w:rsid w:val="00B36009"/>
    <w:rsid w:val="00B36C71"/>
    <w:rsid w:val="00B40416"/>
    <w:rsid w:val="00B40D78"/>
    <w:rsid w:val="00B419DE"/>
    <w:rsid w:val="00B426ED"/>
    <w:rsid w:val="00B431EC"/>
    <w:rsid w:val="00B45D0C"/>
    <w:rsid w:val="00B50389"/>
    <w:rsid w:val="00B50E74"/>
    <w:rsid w:val="00B528D8"/>
    <w:rsid w:val="00B53E00"/>
    <w:rsid w:val="00B62ABD"/>
    <w:rsid w:val="00B62BDC"/>
    <w:rsid w:val="00B668A0"/>
    <w:rsid w:val="00B721A7"/>
    <w:rsid w:val="00B72A86"/>
    <w:rsid w:val="00B776CE"/>
    <w:rsid w:val="00B81045"/>
    <w:rsid w:val="00B827A9"/>
    <w:rsid w:val="00B829F9"/>
    <w:rsid w:val="00B83E8D"/>
    <w:rsid w:val="00B84F9C"/>
    <w:rsid w:val="00BA105D"/>
    <w:rsid w:val="00BA1994"/>
    <w:rsid w:val="00BA507F"/>
    <w:rsid w:val="00BA7E54"/>
    <w:rsid w:val="00BB193B"/>
    <w:rsid w:val="00BB712A"/>
    <w:rsid w:val="00BC2501"/>
    <w:rsid w:val="00BC37D1"/>
    <w:rsid w:val="00BC4C86"/>
    <w:rsid w:val="00BC5990"/>
    <w:rsid w:val="00BC7247"/>
    <w:rsid w:val="00BD04DB"/>
    <w:rsid w:val="00BD4C2D"/>
    <w:rsid w:val="00BD4DAD"/>
    <w:rsid w:val="00BD56A7"/>
    <w:rsid w:val="00BD6A74"/>
    <w:rsid w:val="00BE00BA"/>
    <w:rsid w:val="00BE01AB"/>
    <w:rsid w:val="00BE0C9D"/>
    <w:rsid w:val="00BE2C8F"/>
    <w:rsid w:val="00BE535A"/>
    <w:rsid w:val="00BE6DC4"/>
    <w:rsid w:val="00C00F72"/>
    <w:rsid w:val="00C01163"/>
    <w:rsid w:val="00C01326"/>
    <w:rsid w:val="00C018D7"/>
    <w:rsid w:val="00C025E6"/>
    <w:rsid w:val="00C03CCD"/>
    <w:rsid w:val="00C04C3A"/>
    <w:rsid w:val="00C07D0C"/>
    <w:rsid w:val="00C11387"/>
    <w:rsid w:val="00C13A0C"/>
    <w:rsid w:val="00C23142"/>
    <w:rsid w:val="00C2697B"/>
    <w:rsid w:val="00C27DA0"/>
    <w:rsid w:val="00C3218E"/>
    <w:rsid w:val="00C32A2A"/>
    <w:rsid w:val="00C32A48"/>
    <w:rsid w:val="00C32B80"/>
    <w:rsid w:val="00C34337"/>
    <w:rsid w:val="00C37ED3"/>
    <w:rsid w:val="00C41191"/>
    <w:rsid w:val="00C416FA"/>
    <w:rsid w:val="00C45D47"/>
    <w:rsid w:val="00C50754"/>
    <w:rsid w:val="00C50BE1"/>
    <w:rsid w:val="00C50F5E"/>
    <w:rsid w:val="00C5290D"/>
    <w:rsid w:val="00C55A05"/>
    <w:rsid w:val="00C56181"/>
    <w:rsid w:val="00C56976"/>
    <w:rsid w:val="00C6054F"/>
    <w:rsid w:val="00C61A8B"/>
    <w:rsid w:val="00C63DAE"/>
    <w:rsid w:val="00C65EE7"/>
    <w:rsid w:val="00C66C32"/>
    <w:rsid w:val="00C671EC"/>
    <w:rsid w:val="00C70179"/>
    <w:rsid w:val="00C70524"/>
    <w:rsid w:val="00C7296B"/>
    <w:rsid w:val="00C74D43"/>
    <w:rsid w:val="00C760A0"/>
    <w:rsid w:val="00C82DB5"/>
    <w:rsid w:val="00C855B1"/>
    <w:rsid w:val="00C85712"/>
    <w:rsid w:val="00C9243F"/>
    <w:rsid w:val="00C92C3B"/>
    <w:rsid w:val="00CA0B4B"/>
    <w:rsid w:val="00CA27FE"/>
    <w:rsid w:val="00CA4259"/>
    <w:rsid w:val="00CA580C"/>
    <w:rsid w:val="00CB1858"/>
    <w:rsid w:val="00CB1B57"/>
    <w:rsid w:val="00CB20A6"/>
    <w:rsid w:val="00CB31A4"/>
    <w:rsid w:val="00CB32F5"/>
    <w:rsid w:val="00CB6EC1"/>
    <w:rsid w:val="00CB710B"/>
    <w:rsid w:val="00CC0CC6"/>
    <w:rsid w:val="00CC18F4"/>
    <w:rsid w:val="00CC1CA7"/>
    <w:rsid w:val="00CC3FCF"/>
    <w:rsid w:val="00CC4748"/>
    <w:rsid w:val="00CC4F80"/>
    <w:rsid w:val="00CC6580"/>
    <w:rsid w:val="00CC6696"/>
    <w:rsid w:val="00CC74BE"/>
    <w:rsid w:val="00CD17AB"/>
    <w:rsid w:val="00CD1881"/>
    <w:rsid w:val="00CD427E"/>
    <w:rsid w:val="00CD4B52"/>
    <w:rsid w:val="00CE01D4"/>
    <w:rsid w:val="00CE08DE"/>
    <w:rsid w:val="00CE1226"/>
    <w:rsid w:val="00CE337F"/>
    <w:rsid w:val="00CE41BA"/>
    <w:rsid w:val="00CE466D"/>
    <w:rsid w:val="00CE7049"/>
    <w:rsid w:val="00CE760A"/>
    <w:rsid w:val="00CF06E1"/>
    <w:rsid w:val="00D00731"/>
    <w:rsid w:val="00D04863"/>
    <w:rsid w:val="00D06757"/>
    <w:rsid w:val="00D11ED1"/>
    <w:rsid w:val="00D13310"/>
    <w:rsid w:val="00D14FC0"/>
    <w:rsid w:val="00D15228"/>
    <w:rsid w:val="00D15B30"/>
    <w:rsid w:val="00D16BEC"/>
    <w:rsid w:val="00D174BC"/>
    <w:rsid w:val="00D2187D"/>
    <w:rsid w:val="00D237A2"/>
    <w:rsid w:val="00D25182"/>
    <w:rsid w:val="00D25331"/>
    <w:rsid w:val="00D25530"/>
    <w:rsid w:val="00D26271"/>
    <w:rsid w:val="00D305F9"/>
    <w:rsid w:val="00D30A61"/>
    <w:rsid w:val="00D33095"/>
    <w:rsid w:val="00D333A8"/>
    <w:rsid w:val="00D33772"/>
    <w:rsid w:val="00D3416D"/>
    <w:rsid w:val="00D34CFC"/>
    <w:rsid w:val="00D34F1B"/>
    <w:rsid w:val="00D35C69"/>
    <w:rsid w:val="00D41552"/>
    <w:rsid w:val="00D41C5E"/>
    <w:rsid w:val="00D42127"/>
    <w:rsid w:val="00D423B4"/>
    <w:rsid w:val="00D43940"/>
    <w:rsid w:val="00D46363"/>
    <w:rsid w:val="00D46D6A"/>
    <w:rsid w:val="00D5191F"/>
    <w:rsid w:val="00D52AC3"/>
    <w:rsid w:val="00D53B06"/>
    <w:rsid w:val="00D54520"/>
    <w:rsid w:val="00D546E7"/>
    <w:rsid w:val="00D54CD2"/>
    <w:rsid w:val="00D55075"/>
    <w:rsid w:val="00D55C6C"/>
    <w:rsid w:val="00D56318"/>
    <w:rsid w:val="00D62E60"/>
    <w:rsid w:val="00D63829"/>
    <w:rsid w:val="00D65F9D"/>
    <w:rsid w:val="00D7022C"/>
    <w:rsid w:val="00D72072"/>
    <w:rsid w:val="00D752A0"/>
    <w:rsid w:val="00D7575E"/>
    <w:rsid w:val="00D76393"/>
    <w:rsid w:val="00D815C5"/>
    <w:rsid w:val="00D82B20"/>
    <w:rsid w:val="00D83493"/>
    <w:rsid w:val="00D84F70"/>
    <w:rsid w:val="00D86A33"/>
    <w:rsid w:val="00D94276"/>
    <w:rsid w:val="00D9500C"/>
    <w:rsid w:val="00D97987"/>
    <w:rsid w:val="00DA0BFF"/>
    <w:rsid w:val="00DA375B"/>
    <w:rsid w:val="00DA70AC"/>
    <w:rsid w:val="00DA7FBB"/>
    <w:rsid w:val="00DB51D1"/>
    <w:rsid w:val="00DC25ED"/>
    <w:rsid w:val="00DD0AA4"/>
    <w:rsid w:val="00DD0B82"/>
    <w:rsid w:val="00DD33BD"/>
    <w:rsid w:val="00DD34F1"/>
    <w:rsid w:val="00DD5CCF"/>
    <w:rsid w:val="00DD6873"/>
    <w:rsid w:val="00DD7AAA"/>
    <w:rsid w:val="00DE1DD5"/>
    <w:rsid w:val="00DE24B5"/>
    <w:rsid w:val="00DE4017"/>
    <w:rsid w:val="00DE4DD3"/>
    <w:rsid w:val="00DF2112"/>
    <w:rsid w:val="00DF799F"/>
    <w:rsid w:val="00E000FF"/>
    <w:rsid w:val="00E00B4F"/>
    <w:rsid w:val="00E02207"/>
    <w:rsid w:val="00E11D70"/>
    <w:rsid w:val="00E1320B"/>
    <w:rsid w:val="00E1392C"/>
    <w:rsid w:val="00E141F4"/>
    <w:rsid w:val="00E1504D"/>
    <w:rsid w:val="00E15721"/>
    <w:rsid w:val="00E16826"/>
    <w:rsid w:val="00E2038F"/>
    <w:rsid w:val="00E21693"/>
    <w:rsid w:val="00E243C4"/>
    <w:rsid w:val="00E2445C"/>
    <w:rsid w:val="00E24C8B"/>
    <w:rsid w:val="00E275FB"/>
    <w:rsid w:val="00E27752"/>
    <w:rsid w:val="00E307AB"/>
    <w:rsid w:val="00E32089"/>
    <w:rsid w:val="00E34F21"/>
    <w:rsid w:val="00E35012"/>
    <w:rsid w:val="00E3605B"/>
    <w:rsid w:val="00E363FB"/>
    <w:rsid w:val="00E3647E"/>
    <w:rsid w:val="00E36D49"/>
    <w:rsid w:val="00E375B9"/>
    <w:rsid w:val="00E410B6"/>
    <w:rsid w:val="00E421C7"/>
    <w:rsid w:val="00E43F72"/>
    <w:rsid w:val="00E4488E"/>
    <w:rsid w:val="00E45581"/>
    <w:rsid w:val="00E46811"/>
    <w:rsid w:val="00E46C3A"/>
    <w:rsid w:val="00E53B2C"/>
    <w:rsid w:val="00E545BF"/>
    <w:rsid w:val="00E546ED"/>
    <w:rsid w:val="00E56228"/>
    <w:rsid w:val="00E64F90"/>
    <w:rsid w:val="00E67C5D"/>
    <w:rsid w:val="00E67F10"/>
    <w:rsid w:val="00E70220"/>
    <w:rsid w:val="00E70827"/>
    <w:rsid w:val="00E716B8"/>
    <w:rsid w:val="00E71FC7"/>
    <w:rsid w:val="00E72CCD"/>
    <w:rsid w:val="00E7304B"/>
    <w:rsid w:val="00E73A5B"/>
    <w:rsid w:val="00E76BCB"/>
    <w:rsid w:val="00E801C5"/>
    <w:rsid w:val="00E83A10"/>
    <w:rsid w:val="00E8435D"/>
    <w:rsid w:val="00E84DD2"/>
    <w:rsid w:val="00E85E36"/>
    <w:rsid w:val="00E865E5"/>
    <w:rsid w:val="00E901D6"/>
    <w:rsid w:val="00E90A53"/>
    <w:rsid w:val="00E915BD"/>
    <w:rsid w:val="00E9243D"/>
    <w:rsid w:val="00E93031"/>
    <w:rsid w:val="00E94E23"/>
    <w:rsid w:val="00E952A1"/>
    <w:rsid w:val="00E9542D"/>
    <w:rsid w:val="00EA129D"/>
    <w:rsid w:val="00EA28F4"/>
    <w:rsid w:val="00EA37FE"/>
    <w:rsid w:val="00EA65EC"/>
    <w:rsid w:val="00EB051F"/>
    <w:rsid w:val="00EB1073"/>
    <w:rsid w:val="00EB134B"/>
    <w:rsid w:val="00EB5A1B"/>
    <w:rsid w:val="00EB65B1"/>
    <w:rsid w:val="00EB68B1"/>
    <w:rsid w:val="00EB7D61"/>
    <w:rsid w:val="00EC06C4"/>
    <w:rsid w:val="00EC07BE"/>
    <w:rsid w:val="00EC2D59"/>
    <w:rsid w:val="00EC3AEC"/>
    <w:rsid w:val="00EC4DD0"/>
    <w:rsid w:val="00EC7911"/>
    <w:rsid w:val="00ED216E"/>
    <w:rsid w:val="00ED40E6"/>
    <w:rsid w:val="00EE1FB4"/>
    <w:rsid w:val="00EE708D"/>
    <w:rsid w:val="00EE7492"/>
    <w:rsid w:val="00EF1E3C"/>
    <w:rsid w:val="00EF2E83"/>
    <w:rsid w:val="00EF3339"/>
    <w:rsid w:val="00EF4C3E"/>
    <w:rsid w:val="00EF4D3F"/>
    <w:rsid w:val="00EF5D02"/>
    <w:rsid w:val="00F0133D"/>
    <w:rsid w:val="00F01FC4"/>
    <w:rsid w:val="00F02383"/>
    <w:rsid w:val="00F067CC"/>
    <w:rsid w:val="00F077B0"/>
    <w:rsid w:val="00F157CA"/>
    <w:rsid w:val="00F15B11"/>
    <w:rsid w:val="00F2014C"/>
    <w:rsid w:val="00F202E1"/>
    <w:rsid w:val="00F305CD"/>
    <w:rsid w:val="00F32FFA"/>
    <w:rsid w:val="00F34668"/>
    <w:rsid w:val="00F37F21"/>
    <w:rsid w:val="00F40937"/>
    <w:rsid w:val="00F42717"/>
    <w:rsid w:val="00F42E7A"/>
    <w:rsid w:val="00F44812"/>
    <w:rsid w:val="00F47623"/>
    <w:rsid w:val="00F47C44"/>
    <w:rsid w:val="00F52D28"/>
    <w:rsid w:val="00F60069"/>
    <w:rsid w:val="00F60FD6"/>
    <w:rsid w:val="00F6142A"/>
    <w:rsid w:val="00F64369"/>
    <w:rsid w:val="00F6530B"/>
    <w:rsid w:val="00F66862"/>
    <w:rsid w:val="00F67348"/>
    <w:rsid w:val="00F677DF"/>
    <w:rsid w:val="00F6793D"/>
    <w:rsid w:val="00F7168D"/>
    <w:rsid w:val="00F73D11"/>
    <w:rsid w:val="00F73F8F"/>
    <w:rsid w:val="00F7712A"/>
    <w:rsid w:val="00F82804"/>
    <w:rsid w:val="00F8286C"/>
    <w:rsid w:val="00F86DAF"/>
    <w:rsid w:val="00F871E6"/>
    <w:rsid w:val="00F97100"/>
    <w:rsid w:val="00F97D18"/>
    <w:rsid w:val="00FA1277"/>
    <w:rsid w:val="00FA3223"/>
    <w:rsid w:val="00FA32FC"/>
    <w:rsid w:val="00FA59D9"/>
    <w:rsid w:val="00FA6834"/>
    <w:rsid w:val="00FA7991"/>
    <w:rsid w:val="00FB08B2"/>
    <w:rsid w:val="00FB0D87"/>
    <w:rsid w:val="00FB2F4F"/>
    <w:rsid w:val="00FB3622"/>
    <w:rsid w:val="00FB391E"/>
    <w:rsid w:val="00FB4C34"/>
    <w:rsid w:val="00FC27E0"/>
    <w:rsid w:val="00FC3671"/>
    <w:rsid w:val="00FC5782"/>
    <w:rsid w:val="00FC7B7B"/>
    <w:rsid w:val="00FC7FB8"/>
    <w:rsid w:val="00FD08B9"/>
    <w:rsid w:val="00FD17AF"/>
    <w:rsid w:val="00FD4D7F"/>
    <w:rsid w:val="00FD5D23"/>
    <w:rsid w:val="00FD70F4"/>
    <w:rsid w:val="00FD72AE"/>
    <w:rsid w:val="00FE07A2"/>
    <w:rsid w:val="00FE08B9"/>
    <w:rsid w:val="00FE1294"/>
    <w:rsid w:val="00FE58E5"/>
    <w:rsid w:val="00FE69FE"/>
    <w:rsid w:val="00FE6FA9"/>
    <w:rsid w:val="00FE7BD1"/>
    <w:rsid w:val="00FF319F"/>
    <w:rsid w:val="00FF33EF"/>
    <w:rsid w:val="00FF597B"/>
    <w:rsid w:val="00FF7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4D6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44D68"/>
    <w:pPr>
      <w:autoSpaceDE w:val="0"/>
      <w:autoSpaceDN w:val="0"/>
      <w:adjustRightInd w:val="0"/>
    </w:pPr>
    <w:rPr>
      <w:color w:val="000000"/>
      <w:sz w:val="24"/>
      <w:szCs w:val="24"/>
    </w:rPr>
  </w:style>
  <w:style w:type="table" w:styleId="TableGrid">
    <w:name w:val="Table Grid"/>
    <w:basedOn w:val="TableNormal"/>
    <w:rsid w:val="00244D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44D68"/>
    <w:rPr>
      <w:color w:val="0000FF"/>
      <w:u w:val="single"/>
    </w:rPr>
  </w:style>
  <w:style w:type="paragraph" w:styleId="BalloonText">
    <w:name w:val="Balloon Text"/>
    <w:basedOn w:val="Normal"/>
    <w:link w:val="BalloonTextChar"/>
    <w:rsid w:val="005254B6"/>
    <w:rPr>
      <w:rFonts w:ascii="Tahoma" w:hAnsi="Tahoma" w:cs="Tahoma"/>
      <w:sz w:val="16"/>
      <w:szCs w:val="16"/>
    </w:rPr>
  </w:style>
  <w:style w:type="character" w:customStyle="1" w:styleId="BalloonTextChar">
    <w:name w:val="Balloon Text Char"/>
    <w:basedOn w:val="DefaultParagraphFont"/>
    <w:link w:val="BalloonText"/>
    <w:rsid w:val="005254B6"/>
    <w:rPr>
      <w:rFonts w:ascii="Tahoma" w:hAnsi="Tahoma" w:cs="Tahoma"/>
      <w:sz w:val="16"/>
      <w:szCs w:val="16"/>
    </w:rPr>
  </w:style>
  <w:style w:type="paragraph" w:styleId="PlainText">
    <w:name w:val="Plain Text"/>
    <w:basedOn w:val="Normal"/>
    <w:link w:val="PlainTextChar"/>
    <w:uiPriority w:val="99"/>
    <w:unhideWhenUsed/>
    <w:rsid w:val="005254B6"/>
    <w:rPr>
      <w:rFonts w:ascii="Arial" w:eastAsia="Calibri" w:hAnsi="Arial" w:cs="Arial"/>
      <w:sz w:val="20"/>
      <w:szCs w:val="20"/>
    </w:rPr>
  </w:style>
  <w:style w:type="character" w:customStyle="1" w:styleId="PlainTextChar">
    <w:name w:val="Plain Text Char"/>
    <w:basedOn w:val="DefaultParagraphFont"/>
    <w:link w:val="PlainText"/>
    <w:uiPriority w:val="99"/>
    <w:rsid w:val="005254B6"/>
    <w:rPr>
      <w:rFonts w:ascii="Arial" w:eastAsia="Calibri" w:hAnsi="Arial" w:cs="Arial"/>
    </w:rPr>
  </w:style>
  <w:style w:type="paragraph" w:styleId="Header">
    <w:name w:val="header"/>
    <w:basedOn w:val="Normal"/>
    <w:link w:val="HeaderChar"/>
    <w:uiPriority w:val="99"/>
    <w:rsid w:val="00C41191"/>
    <w:pPr>
      <w:tabs>
        <w:tab w:val="center" w:pos="4680"/>
        <w:tab w:val="right" w:pos="9360"/>
      </w:tabs>
    </w:pPr>
  </w:style>
  <w:style w:type="character" w:customStyle="1" w:styleId="HeaderChar">
    <w:name w:val="Header Char"/>
    <w:basedOn w:val="DefaultParagraphFont"/>
    <w:link w:val="Header"/>
    <w:uiPriority w:val="99"/>
    <w:rsid w:val="00C41191"/>
    <w:rPr>
      <w:sz w:val="24"/>
      <w:szCs w:val="24"/>
    </w:rPr>
  </w:style>
  <w:style w:type="paragraph" w:styleId="Footer">
    <w:name w:val="footer"/>
    <w:basedOn w:val="Normal"/>
    <w:link w:val="FooterChar"/>
    <w:uiPriority w:val="99"/>
    <w:rsid w:val="00C41191"/>
    <w:pPr>
      <w:tabs>
        <w:tab w:val="center" w:pos="4680"/>
        <w:tab w:val="right" w:pos="9360"/>
      </w:tabs>
    </w:pPr>
  </w:style>
  <w:style w:type="character" w:customStyle="1" w:styleId="FooterChar">
    <w:name w:val="Footer Char"/>
    <w:basedOn w:val="DefaultParagraphFont"/>
    <w:link w:val="Footer"/>
    <w:uiPriority w:val="99"/>
    <w:rsid w:val="00C4119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4D6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44D68"/>
    <w:pPr>
      <w:autoSpaceDE w:val="0"/>
      <w:autoSpaceDN w:val="0"/>
      <w:adjustRightInd w:val="0"/>
    </w:pPr>
    <w:rPr>
      <w:color w:val="000000"/>
      <w:sz w:val="24"/>
      <w:szCs w:val="24"/>
    </w:rPr>
  </w:style>
  <w:style w:type="table" w:styleId="TableGrid">
    <w:name w:val="Table Grid"/>
    <w:basedOn w:val="TableNormal"/>
    <w:rsid w:val="00244D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44D68"/>
    <w:rPr>
      <w:color w:val="0000FF"/>
      <w:u w:val="single"/>
    </w:rPr>
  </w:style>
  <w:style w:type="paragraph" w:styleId="BalloonText">
    <w:name w:val="Balloon Text"/>
    <w:basedOn w:val="Normal"/>
    <w:link w:val="BalloonTextChar"/>
    <w:rsid w:val="005254B6"/>
    <w:rPr>
      <w:rFonts w:ascii="Tahoma" w:hAnsi="Tahoma" w:cs="Tahoma"/>
      <w:sz w:val="16"/>
      <w:szCs w:val="16"/>
    </w:rPr>
  </w:style>
  <w:style w:type="character" w:customStyle="1" w:styleId="BalloonTextChar">
    <w:name w:val="Balloon Text Char"/>
    <w:basedOn w:val="DefaultParagraphFont"/>
    <w:link w:val="BalloonText"/>
    <w:rsid w:val="005254B6"/>
    <w:rPr>
      <w:rFonts w:ascii="Tahoma" w:hAnsi="Tahoma" w:cs="Tahoma"/>
      <w:sz w:val="16"/>
      <w:szCs w:val="16"/>
    </w:rPr>
  </w:style>
  <w:style w:type="paragraph" w:styleId="PlainText">
    <w:name w:val="Plain Text"/>
    <w:basedOn w:val="Normal"/>
    <w:link w:val="PlainTextChar"/>
    <w:uiPriority w:val="99"/>
    <w:unhideWhenUsed/>
    <w:rsid w:val="005254B6"/>
    <w:rPr>
      <w:rFonts w:ascii="Arial" w:eastAsia="Calibri" w:hAnsi="Arial" w:cs="Arial"/>
      <w:sz w:val="20"/>
      <w:szCs w:val="20"/>
    </w:rPr>
  </w:style>
  <w:style w:type="character" w:customStyle="1" w:styleId="PlainTextChar">
    <w:name w:val="Plain Text Char"/>
    <w:basedOn w:val="DefaultParagraphFont"/>
    <w:link w:val="PlainText"/>
    <w:uiPriority w:val="99"/>
    <w:rsid w:val="005254B6"/>
    <w:rPr>
      <w:rFonts w:ascii="Arial" w:eastAsia="Calibri" w:hAnsi="Arial" w:cs="Arial"/>
    </w:rPr>
  </w:style>
  <w:style w:type="paragraph" w:styleId="Header">
    <w:name w:val="header"/>
    <w:basedOn w:val="Normal"/>
    <w:link w:val="HeaderChar"/>
    <w:uiPriority w:val="99"/>
    <w:rsid w:val="00C41191"/>
    <w:pPr>
      <w:tabs>
        <w:tab w:val="center" w:pos="4680"/>
        <w:tab w:val="right" w:pos="9360"/>
      </w:tabs>
    </w:pPr>
  </w:style>
  <w:style w:type="character" w:customStyle="1" w:styleId="HeaderChar">
    <w:name w:val="Header Char"/>
    <w:basedOn w:val="DefaultParagraphFont"/>
    <w:link w:val="Header"/>
    <w:uiPriority w:val="99"/>
    <w:rsid w:val="00C41191"/>
    <w:rPr>
      <w:sz w:val="24"/>
      <w:szCs w:val="24"/>
    </w:rPr>
  </w:style>
  <w:style w:type="paragraph" w:styleId="Footer">
    <w:name w:val="footer"/>
    <w:basedOn w:val="Normal"/>
    <w:link w:val="FooterChar"/>
    <w:uiPriority w:val="99"/>
    <w:rsid w:val="00C41191"/>
    <w:pPr>
      <w:tabs>
        <w:tab w:val="center" w:pos="4680"/>
        <w:tab w:val="right" w:pos="9360"/>
      </w:tabs>
    </w:pPr>
  </w:style>
  <w:style w:type="character" w:customStyle="1" w:styleId="FooterChar">
    <w:name w:val="Footer Char"/>
    <w:basedOn w:val="DefaultParagraphFont"/>
    <w:link w:val="Footer"/>
    <w:uiPriority w:val="99"/>
    <w:rsid w:val="00C4119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end-cip@mit.edu" TargetMode="External"/><Relationship Id="rId13" Type="http://schemas.openxmlformats.org/officeDocument/2006/relationships/hyperlink" Target="mailto:amend-cip@mit.edu"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whitehouse.gov/sites/default/files/microsites/ostp/ostp_public_access_memo_2013.pdf"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efinnie@mit.ed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amend-cip@mit.ed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amend-cip@mit.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869</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Instructions to authors for use of MIT Amendment to Publication Agreement</vt:lpstr>
    </vt:vector>
  </TitlesOfParts>
  <Company>MIT Libraries</Company>
  <LinksUpToDate>false</LinksUpToDate>
  <CharactersWithSpaces>5812</CharactersWithSpaces>
  <SharedDoc>false</SharedDoc>
  <HLinks>
    <vt:vector size="36" baseType="variant">
      <vt:variant>
        <vt:i4>1572974</vt:i4>
      </vt:variant>
      <vt:variant>
        <vt:i4>15</vt:i4>
      </vt:variant>
      <vt:variant>
        <vt:i4>0</vt:i4>
      </vt:variant>
      <vt:variant>
        <vt:i4>5</vt:i4>
      </vt:variant>
      <vt:variant>
        <vt:lpwstr>mailto:amend-cip@mit.edu</vt:lpwstr>
      </vt:variant>
      <vt:variant>
        <vt:lpwstr/>
      </vt:variant>
      <vt:variant>
        <vt:i4>3997806</vt:i4>
      </vt:variant>
      <vt:variant>
        <vt:i4>12</vt:i4>
      </vt:variant>
      <vt:variant>
        <vt:i4>0</vt:i4>
      </vt:variant>
      <vt:variant>
        <vt:i4>5</vt:i4>
      </vt:variant>
      <vt:variant>
        <vt:lpwstr>http://grants.nih.gov/grants/guide/notice-files/NOT-OD-08-033.html</vt:lpwstr>
      </vt:variant>
      <vt:variant>
        <vt:lpwstr/>
      </vt:variant>
      <vt:variant>
        <vt:i4>7077960</vt:i4>
      </vt:variant>
      <vt:variant>
        <vt:i4>9</vt:i4>
      </vt:variant>
      <vt:variant>
        <vt:i4>0</vt:i4>
      </vt:variant>
      <vt:variant>
        <vt:i4>5</vt:i4>
      </vt:variant>
      <vt:variant>
        <vt:lpwstr>mailto:efinnie@mit.edu</vt:lpwstr>
      </vt:variant>
      <vt:variant>
        <vt:lpwstr/>
      </vt:variant>
      <vt:variant>
        <vt:i4>1572974</vt:i4>
      </vt:variant>
      <vt:variant>
        <vt:i4>6</vt:i4>
      </vt:variant>
      <vt:variant>
        <vt:i4>0</vt:i4>
      </vt:variant>
      <vt:variant>
        <vt:i4>5</vt:i4>
      </vt:variant>
      <vt:variant>
        <vt:lpwstr>mailto:amend-cip@mit.edu</vt:lpwstr>
      </vt:variant>
      <vt:variant>
        <vt:lpwstr/>
      </vt:variant>
      <vt:variant>
        <vt:i4>1572974</vt:i4>
      </vt:variant>
      <vt:variant>
        <vt:i4>3</vt:i4>
      </vt:variant>
      <vt:variant>
        <vt:i4>0</vt:i4>
      </vt:variant>
      <vt:variant>
        <vt:i4>5</vt:i4>
      </vt:variant>
      <vt:variant>
        <vt:lpwstr>mailto:amend-cip@mit.edu</vt:lpwstr>
      </vt:variant>
      <vt:variant>
        <vt:lpwstr/>
      </vt:variant>
      <vt:variant>
        <vt:i4>1572974</vt:i4>
      </vt:variant>
      <vt:variant>
        <vt:i4>0</vt:i4>
      </vt:variant>
      <vt:variant>
        <vt:i4>0</vt:i4>
      </vt:variant>
      <vt:variant>
        <vt:i4>5</vt:i4>
      </vt:variant>
      <vt:variant>
        <vt:lpwstr>mailto:amend-cip@mit.edu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authors for use of MIT Amendment to Publication Agreement</dc:title>
  <dc:creator>efinnie</dc:creator>
  <cp:lastModifiedBy>Ellen Duranceau</cp:lastModifiedBy>
  <cp:revision>2</cp:revision>
  <dcterms:created xsi:type="dcterms:W3CDTF">2014-10-22T17:29:00Z</dcterms:created>
  <dcterms:modified xsi:type="dcterms:W3CDTF">2014-10-22T17:29:00Z</dcterms:modified>
</cp:coreProperties>
</file>